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9B5" w:rsidRPr="000065A4" w:rsidRDefault="008279B5" w:rsidP="00433796">
      <w:pPr>
        <w:widowControl w:val="0"/>
        <w:autoSpaceDE w:val="0"/>
        <w:autoSpaceDN w:val="0"/>
        <w:adjustRightInd w:val="0"/>
        <w:spacing w:after="0" w:line="240" w:lineRule="auto"/>
        <w:ind w:left="5664" w:right="-739" w:firstLine="708"/>
        <w:rPr>
          <w:rFonts w:ascii="Times New Roman" w:eastAsia="Times New Roman" w:hAnsi="Times New Roman" w:cs="Times New Roman"/>
          <w:bCs/>
          <w:sz w:val="24"/>
          <w:szCs w:val="24"/>
          <w:lang w:val="uk-UA" w:eastAsia="uk-UA"/>
        </w:rPr>
      </w:pPr>
      <w:r w:rsidRPr="000065A4">
        <w:rPr>
          <w:rFonts w:ascii="Times New Roman" w:eastAsia="Times New Roman" w:hAnsi="Times New Roman" w:cs="Times New Roman"/>
          <w:bCs/>
          <w:sz w:val="24"/>
          <w:szCs w:val="24"/>
          <w:lang w:val="uk-UA" w:eastAsia="uk-UA"/>
        </w:rPr>
        <w:t>Житомирський медичний інститут</w:t>
      </w:r>
    </w:p>
    <w:p w:rsidR="008279B5" w:rsidRPr="000065A4" w:rsidRDefault="008279B5" w:rsidP="00433796">
      <w:pPr>
        <w:widowControl w:val="0"/>
        <w:autoSpaceDE w:val="0"/>
        <w:autoSpaceDN w:val="0"/>
        <w:adjustRightInd w:val="0"/>
        <w:spacing w:after="0" w:line="240" w:lineRule="auto"/>
        <w:ind w:left="-567" w:right="-739" w:firstLine="567"/>
        <w:jc w:val="center"/>
        <w:rPr>
          <w:rFonts w:ascii="Times New Roman" w:eastAsia="Times New Roman" w:hAnsi="Times New Roman" w:cs="Times New Roman"/>
          <w:bCs/>
          <w:sz w:val="24"/>
          <w:szCs w:val="24"/>
          <w:lang w:val="uk-UA" w:eastAsia="uk-UA"/>
        </w:rPr>
      </w:pPr>
      <w:r w:rsidRPr="000065A4">
        <w:rPr>
          <w:rFonts w:ascii="Times New Roman" w:eastAsia="Times New Roman" w:hAnsi="Times New Roman" w:cs="Times New Roman"/>
          <w:bCs/>
          <w:sz w:val="24"/>
          <w:szCs w:val="24"/>
          <w:lang w:val="uk-UA" w:eastAsia="uk-UA"/>
        </w:rPr>
        <w:t>Житомирської обласної ради</w:t>
      </w:r>
    </w:p>
    <w:p w:rsidR="008279B5" w:rsidRPr="000065A4" w:rsidRDefault="008279B5" w:rsidP="00433796">
      <w:pPr>
        <w:widowControl w:val="0"/>
        <w:autoSpaceDE w:val="0"/>
        <w:autoSpaceDN w:val="0"/>
        <w:adjustRightInd w:val="0"/>
        <w:spacing w:after="0" w:line="240" w:lineRule="auto"/>
        <w:ind w:right="-739"/>
        <w:rPr>
          <w:rFonts w:ascii="Times New Roman" w:eastAsia="Times New Roman" w:hAnsi="Times New Roman" w:cs="Times New Roman"/>
          <w:b/>
          <w:bCs/>
          <w:sz w:val="24"/>
          <w:szCs w:val="24"/>
          <w:lang w:val="uk-UA" w:eastAsia="uk-UA"/>
        </w:rPr>
      </w:pPr>
    </w:p>
    <w:p w:rsidR="008279B5" w:rsidRPr="000065A4" w:rsidRDefault="008279B5" w:rsidP="00433796">
      <w:pPr>
        <w:widowControl w:val="0"/>
        <w:autoSpaceDE w:val="0"/>
        <w:autoSpaceDN w:val="0"/>
        <w:adjustRightInd w:val="0"/>
        <w:spacing w:after="0" w:line="240" w:lineRule="auto"/>
        <w:ind w:left="-567" w:right="-739"/>
        <w:jc w:val="center"/>
        <w:rPr>
          <w:rFonts w:ascii="Times New Roman" w:eastAsia="Times New Roman" w:hAnsi="Times New Roman" w:cs="Times New Roman"/>
          <w:bCs/>
          <w:sz w:val="24"/>
          <w:szCs w:val="24"/>
          <w:lang w:val="uk-UA" w:eastAsia="uk-UA"/>
        </w:rPr>
      </w:pPr>
      <w:r w:rsidRPr="000065A4">
        <w:rPr>
          <w:rFonts w:ascii="Times New Roman" w:eastAsia="Times New Roman" w:hAnsi="Times New Roman" w:cs="Times New Roman"/>
          <w:bCs/>
          <w:sz w:val="24"/>
          <w:szCs w:val="24"/>
          <w:lang w:val="uk-UA" w:eastAsia="uk-UA"/>
        </w:rPr>
        <w:t>Кафедра технологій медичної діагностики, реабілітації та здоров’я людини</w:t>
      </w:r>
    </w:p>
    <w:p w:rsidR="008279B5" w:rsidRPr="000065A4" w:rsidRDefault="008279B5" w:rsidP="00433796">
      <w:pPr>
        <w:widowControl w:val="0"/>
        <w:autoSpaceDE w:val="0"/>
        <w:autoSpaceDN w:val="0"/>
        <w:adjustRightInd w:val="0"/>
        <w:spacing w:after="0" w:line="240" w:lineRule="auto"/>
        <w:ind w:left="-567" w:right="-739" w:hanging="3969"/>
        <w:jc w:val="center"/>
        <w:rPr>
          <w:rFonts w:ascii="Times New Roman" w:eastAsia="Times New Roman" w:hAnsi="Times New Roman" w:cs="Times New Roman"/>
          <w:b/>
          <w:bCs/>
          <w:sz w:val="24"/>
          <w:szCs w:val="24"/>
          <w:lang w:val="uk-UA" w:eastAsia="uk-UA"/>
        </w:rPr>
      </w:pPr>
    </w:p>
    <w:p w:rsidR="008279B5" w:rsidRPr="000065A4" w:rsidRDefault="008279B5" w:rsidP="00433796">
      <w:pPr>
        <w:spacing w:after="0" w:line="240" w:lineRule="auto"/>
        <w:ind w:right="-739"/>
        <w:rPr>
          <w:rFonts w:ascii="Times New Roman" w:eastAsia="Times New Roman" w:hAnsi="Times New Roman" w:cs="Times New Roman"/>
          <w:sz w:val="24"/>
          <w:szCs w:val="24"/>
          <w:lang w:val="uk-UA" w:eastAsia="ru-RU"/>
        </w:rPr>
      </w:pPr>
    </w:p>
    <w:p w:rsidR="008279B5" w:rsidRPr="000065A4" w:rsidRDefault="008279B5" w:rsidP="00433796">
      <w:pPr>
        <w:keepNext/>
        <w:shd w:val="clear" w:color="auto" w:fill="FFFFFF"/>
        <w:spacing w:after="0" w:line="240" w:lineRule="auto"/>
        <w:ind w:left="-567" w:right="-739"/>
        <w:jc w:val="center"/>
        <w:outlineLvl w:val="1"/>
        <w:rPr>
          <w:rFonts w:ascii="Times New Roman" w:eastAsia="Times New Roman" w:hAnsi="Times New Roman" w:cs="Times New Roman"/>
          <w:bCs/>
          <w:iCs/>
          <w:sz w:val="24"/>
          <w:szCs w:val="24"/>
          <w:lang w:val="uk-UA" w:eastAsia="ru-RU"/>
        </w:rPr>
      </w:pPr>
    </w:p>
    <w:p w:rsidR="008279B5" w:rsidRPr="000065A4" w:rsidRDefault="008279B5" w:rsidP="00433796">
      <w:pPr>
        <w:keepNext/>
        <w:shd w:val="clear" w:color="auto" w:fill="FFFFFF"/>
        <w:spacing w:after="0" w:line="240" w:lineRule="auto"/>
        <w:ind w:left="-567" w:right="-739"/>
        <w:jc w:val="center"/>
        <w:outlineLvl w:val="1"/>
        <w:rPr>
          <w:rFonts w:ascii="Times New Roman" w:eastAsia="Times New Roman" w:hAnsi="Times New Roman" w:cs="Times New Roman"/>
          <w:bCs/>
          <w:iCs/>
          <w:sz w:val="24"/>
          <w:szCs w:val="24"/>
          <w:lang w:val="uk-UA" w:eastAsia="ru-RU"/>
        </w:rPr>
      </w:pPr>
    </w:p>
    <w:p w:rsidR="008279B5" w:rsidRPr="000065A4" w:rsidRDefault="008279B5" w:rsidP="00433796">
      <w:pPr>
        <w:keepNext/>
        <w:shd w:val="clear" w:color="auto" w:fill="FFFFFF"/>
        <w:spacing w:after="0" w:line="240" w:lineRule="auto"/>
        <w:ind w:left="-567" w:right="-739"/>
        <w:jc w:val="center"/>
        <w:outlineLvl w:val="1"/>
        <w:rPr>
          <w:rFonts w:ascii="Times New Roman" w:eastAsia="Times New Roman" w:hAnsi="Times New Roman" w:cs="Times New Roman"/>
          <w:bCs/>
          <w:iCs/>
          <w:sz w:val="24"/>
          <w:szCs w:val="24"/>
          <w:lang w:val="uk-UA" w:eastAsia="ru-RU"/>
        </w:rPr>
      </w:pPr>
      <w:proofErr w:type="spellStart"/>
      <w:r w:rsidRPr="000065A4">
        <w:rPr>
          <w:rFonts w:ascii="Times New Roman" w:eastAsia="Times New Roman" w:hAnsi="Times New Roman" w:cs="Times New Roman"/>
          <w:bCs/>
          <w:iCs/>
          <w:sz w:val="24"/>
          <w:szCs w:val="24"/>
          <w:lang w:val="uk-UA" w:eastAsia="ru-RU"/>
        </w:rPr>
        <w:t>Силабус</w:t>
      </w:r>
      <w:proofErr w:type="spellEnd"/>
      <w:r w:rsidRPr="000065A4">
        <w:rPr>
          <w:rFonts w:ascii="Times New Roman" w:eastAsia="Times New Roman" w:hAnsi="Times New Roman" w:cs="Times New Roman"/>
          <w:bCs/>
          <w:iCs/>
          <w:sz w:val="24"/>
          <w:szCs w:val="24"/>
          <w:lang w:val="uk-UA" w:eastAsia="ru-RU"/>
        </w:rPr>
        <w:t xml:space="preserve"> </w:t>
      </w:r>
    </w:p>
    <w:p w:rsidR="008279B5" w:rsidRPr="000065A4" w:rsidRDefault="008279B5" w:rsidP="00433796">
      <w:pPr>
        <w:keepNext/>
        <w:shd w:val="clear" w:color="auto" w:fill="FFFFFF"/>
        <w:spacing w:after="0" w:line="240" w:lineRule="auto"/>
        <w:ind w:left="-567" w:right="-739"/>
        <w:jc w:val="center"/>
        <w:outlineLvl w:val="1"/>
        <w:rPr>
          <w:rFonts w:ascii="Times New Roman" w:eastAsia="Times New Roman" w:hAnsi="Times New Roman" w:cs="Times New Roman"/>
          <w:bCs/>
          <w:sz w:val="24"/>
          <w:szCs w:val="24"/>
          <w:lang w:val="uk-UA" w:eastAsia="ru-RU"/>
        </w:rPr>
      </w:pPr>
      <w:r w:rsidRPr="000065A4">
        <w:rPr>
          <w:rFonts w:ascii="Times New Roman" w:eastAsia="Times New Roman" w:hAnsi="Times New Roman" w:cs="Times New Roman"/>
          <w:bCs/>
          <w:iCs/>
          <w:sz w:val="24"/>
          <w:szCs w:val="24"/>
          <w:lang w:val="uk-UA" w:eastAsia="ru-RU"/>
        </w:rPr>
        <w:t>освітнього компонента</w:t>
      </w:r>
    </w:p>
    <w:p w:rsidR="008279B5" w:rsidRPr="000065A4" w:rsidRDefault="008279B5" w:rsidP="00433796">
      <w:pPr>
        <w:spacing w:after="0" w:line="240" w:lineRule="auto"/>
        <w:ind w:left="-567" w:right="-739"/>
        <w:jc w:val="center"/>
        <w:rPr>
          <w:rFonts w:ascii="Times New Roman" w:eastAsia="Times New Roman" w:hAnsi="Times New Roman" w:cs="Times New Roman"/>
          <w:sz w:val="24"/>
          <w:szCs w:val="24"/>
          <w:lang w:val="uk-UA" w:eastAsia="ru-RU"/>
        </w:rPr>
      </w:pPr>
      <w:r w:rsidRPr="000065A4">
        <w:rPr>
          <w:rFonts w:ascii="Times New Roman" w:eastAsia="Times New Roman" w:hAnsi="Times New Roman" w:cs="Times New Roman"/>
          <w:sz w:val="24"/>
          <w:szCs w:val="24"/>
          <w:lang w:val="uk-UA" w:eastAsia="ru-RU"/>
        </w:rPr>
        <w:t>«Фармакологія та медична рецептура»</w:t>
      </w:r>
    </w:p>
    <w:p w:rsidR="008279B5" w:rsidRPr="000065A4" w:rsidRDefault="008279B5" w:rsidP="00433796">
      <w:pPr>
        <w:spacing w:after="0" w:line="240" w:lineRule="auto"/>
        <w:ind w:left="-567" w:right="-739"/>
        <w:jc w:val="center"/>
        <w:rPr>
          <w:rFonts w:ascii="Times New Roman" w:eastAsia="Times New Roman" w:hAnsi="Times New Roman" w:cs="Times New Roman"/>
          <w:sz w:val="24"/>
          <w:szCs w:val="24"/>
          <w:lang w:val="uk-UA" w:eastAsia="ru-RU"/>
        </w:rPr>
      </w:pPr>
      <w:r w:rsidRPr="000065A4">
        <w:rPr>
          <w:rFonts w:ascii="Times New Roman" w:eastAsia="Times New Roman" w:hAnsi="Times New Roman" w:cs="Times New Roman"/>
          <w:sz w:val="24"/>
          <w:szCs w:val="24"/>
          <w:lang w:val="uk-UA" w:eastAsia="ru-RU"/>
        </w:rPr>
        <w:t>Рівень вищої освіти: перший (бакалаврський)</w:t>
      </w:r>
    </w:p>
    <w:p w:rsidR="008279B5" w:rsidRPr="000065A4" w:rsidRDefault="008279B5" w:rsidP="00433796">
      <w:pPr>
        <w:spacing w:after="0" w:line="240" w:lineRule="auto"/>
        <w:ind w:left="-567" w:right="-739"/>
        <w:jc w:val="center"/>
        <w:rPr>
          <w:rFonts w:ascii="Times New Roman" w:eastAsia="Times New Roman" w:hAnsi="Times New Roman" w:cs="Times New Roman"/>
          <w:sz w:val="24"/>
          <w:szCs w:val="24"/>
          <w:lang w:val="uk-UA" w:eastAsia="ru-RU"/>
        </w:rPr>
      </w:pPr>
      <w:r w:rsidRPr="000065A4">
        <w:rPr>
          <w:rFonts w:ascii="Times New Roman" w:eastAsia="Times New Roman" w:hAnsi="Times New Roman" w:cs="Times New Roman"/>
          <w:sz w:val="24"/>
          <w:szCs w:val="24"/>
          <w:lang w:val="uk-UA" w:eastAsia="ru-RU"/>
        </w:rPr>
        <w:t>Галузь знань: 22 «Охорона здоров’я»</w:t>
      </w:r>
    </w:p>
    <w:p w:rsidR="008279B5" w:rsidRPr="000065A4" w:rsidRDefault="008279B5" w:rsidP="00433796">
      <w:pPr>
        <w:spacing w:after="0" w:line="240" w:lineRule="auto"/>
        <w:ind w:left="-567" w:right="-739"/>
        <w:jc w:val="center"/>
        <w:rPr>
          <w:rFonts w:ascii="Times New Roman" w:eastAsia="Times New Roman" w:hAnsi="Times New Roman" w:cs="Times New Roman"/>
          <w:sz w:val="24"/>
          <w:szCs w:val="24"/>
          <w:lang w:val="uk-UA" w:eastAsia="ru-RU"/>
        </w:rPr>
      </w:pPr>
      <w:r w:rsidRPr="000065A4">
        <w:rPr>
          <w:rFonts w:ascii="Times New Roman" w:eastAsia="Times New Roman" w:hAnsi="Times New Roman" w:cs="Times New Roman"/>
          <w:sz w:val="24"/>
          <w:szCs w:val="24"/>
          <w:lang w:val="uk-UA" w:eastAsia="ru-RU"/>
        </w:rPr>
        <w:t>Спеціальність: 224 «Технології медичної діагностики</w:t>
      </w:r>
      <w:r w:rsidR="006E24DA" w:rsidRPr="000065A4">
        <w:rPr>
          <w:rFonts w:ascii="Times New Roman" w:eastAsia="Times New Roman" w:hAnsi="Times New Roman" w:cs="Times New Roman"/>
          <w:sz w:val="24"/>
          <w:szCs w:val="24"/>
          <w:lang w:val="uk-UA" w:eastAsia="ru-RU"/>
        </w:rPr>
        <w:t xml:space="preserve"> та лікування</w:t>
      </w:r>
      <w:r w:rsidRPr="000065A4">
        <w:rPr>
          <w:rFonts w:ascii="Times New Roman" w:eastAsia="Times New Roman" w:hAnsi="Times New Roman" w:cs="Times New Roman"/>
          <w:sz w:val="24"/>
          <w:szCs w:val="24"/>
          <w:lang w:val="uk-UA" w:eastAsia="ru-RU"/>
        </w:rPr>
        <w:t>»</w:t>
      </w:r>
    </w:p>
    <w:p w:rsidR="008279B5" w:rsidRPr="000065A4" w:rsidRDefault="008279B5" w:rsidP="00433796">
      <w:pPr>
        <w:spacing w:after="0" w:line="240" w:lineRule="auto"/>
        <w:ind w:left="-567" w:right="-739"/>
        <w:jc w:val="center"/>
        <w:rPr>
          <w:rFonts w:ascii="Times New Roman" w:eastAsia="Times New Roman" w:hAnsi="Times New Roman" w:cs="Times New Roman"/>
          <w:sz w:val="24"/>
          <w:szCs w:val="24"/>
          <w:lang w:val="uk-UA" w:eastAsia="ru-RU"/>
        </w:rPr>
      </w:pPr>
      <w:r w:rsidRPr="000065A4">
        <w:rPr>
          <w:rFonts w:ascii="Times New Roman" w:eastAsia="Times New Roman" w:hAnsi="Times New Roman" w:cs="Times New Roman"/>
          <w:sz w:val="24"/>
          <w:szCs w:val="24"/>
          <w:lang w:val="uk-UA" w:eastAsia="ru-RU"/>
        </w:rPr>
        <w:t xml:space="preserve"> Освітньо-професійна програма: «Технології медичної діагностики</w:t>
      </w:r>
      <w:r w:rsidR="006E24DA" w:rsidRPr="000065A4">
        <w:rPr>
          <w:rFonts w:ascii="Times New Roman" w:eastAsia="Times New Roman" w:hAnsi="Times New Roman" w:cs="Times New Roman"/>
          <w:sz w:val="24"/>
          <w:szCs w:val="24"/>
          <w:lang w:val="uk-UA" w:eastAsia="ru-RU"/>
        </w:rPr>
        <w:t xml:space="preserve"> та лікування</w:t>
      </w:r>
      <w:r w:rsidRPr="000065A4">
        <w:rPr>
          <w:rFonts w:ascii="Times New Roman" w:eastAsia="Times New Roman" w:hAnsi="Times New Roman" w:cs="Times New Roman"/>
          <w:sz w:val="24"/>
          <w:szCs w:val="24"/>
          <w:lang w:val="uk-UA" w:eastAsia="ru-RU"/>
        </w:rPr>
        <w:t>»</w:t>
      </w:r>
    </w:p>
    <w:p w:rsidR="008279B5" w:rsidRPr="000065A4" w:rsidRDefault="008279B5" w:rsidP="00433796">
      <w:pPr>
        <w:spacing w:after="0" w:line="240" w:lineRule="auto"/>
        <w:ind w:left="-567" w:right="-739"/>
        <w:jc w:val="center"/>
        <w:rPr>
          <w:rFonts w:ascii="Times New Roman" w:eastAsia="Times New Roman" w:hAnsi="Times New Roman" w:cs="Times New Roman"/>
          <w:sz w:val="24"/>
          <w:szCs w:val="24"/>
          <w:lang w:val="uk-UA" w:eastAsia="ru-RU"/>
        </w:rPr>
      </w:pPr>
      <w:r w:rsidRPr="000065A4">
        <w:rPr>
          <w:rFonts w:ascii="Times New Roman" w:eastAsia="Times New Roman" w:hAnsi="Times New Roman" w:cs="Times New Roman"/>
          <w:sz w:val="24"/>
          <w:szCs w:val="24"/>
          <w:lang w:val="uk-UA" w:eastAsia="ru-RU"/>
        </w:rPr>
        <w:t>Вид освітнього компонента: обов’язковий</w:t>
      </w:r>
    </w:p>
    <w:p w:rsidR="008279B5" w:rsidRPr="000065A4" w:rsidRDefault="008279B5" w:rsidP="00433796">
      <w:pPr>
        <w:spacing w:after="0" w:line="240" w:lineRule="auto"/>
        <w:ind w:left="-567" w:right="-739"/>
        <w:jc w:val="center"/>
        <w:rPr>
          <w:rFonts w:ascii="Times New Roman" w:eastAsia="Times New Roman" w:hAnsi="Times New Roman" w:cs="Times New Roman"/>
          <w:sz w:val="24"/>
          <w:szCs w:val="24"/>
          <w:lang w:val="uk-UA" w:eastAsia="ru-RU"/>
        </w:rPr>
      </w:pPr>
      <w:r w:rsidRPr="000065A4">
        <w:rPr>
          <w:rFonts w:ascii="Times New Roman" w:eastAsia="Times New Roman" w:hAnsi="Times New Roman" w:cs="Times New Roman"/>
          <w:sz w:val="24"/>
          <w:szCs w:val="24"/>
          <w:lang w:val="uk-UA" w:eastAsia="ru-RU"/>
        </w:rPr>
        <w:t>Мова викладання: державна</w:t>
      </w:r>
    </w:p>
    <w:p w:rsidR="008279B5" w:rsidRPr="000065A4" w:rsidRDefault="008279B5" w:rsidP="00433796">
      <w:pPr>
        <w:spacing w:after="0" w:line="240" w:lineRule="auto"/>
        <w:ind w:left="-567" w:right="-739"/>
        <w:jc w:val="center"/>
        <w:rPr>
          <w:rFonts w:ascii="Times New Roman" w:eastAsia="Times New Roman" w:hAnsi="Times New Roman" w:cs="Times New Roman"/>
          <w:sz w:val="24"/>
          <w:szCs w:val="24"/>
          <w:lang w:val="uk-UA" w:eastAsia="ru-RU"/>
        </w:rPr>
      </w:pPr>
      <w:r w:rsidRPr="000065A4">
        <w:rPr>
          <w:rFonts w:ascii="Times New Roman" w:eastAsia="Times New Roman" w:hAnsi="Times New Roman" w:cs="Times New Roman"/>
          <w:sz w:val="24"/>
          <w:szCs w:val="24"/>
          <w:lang w:val="uk-UA" w:eastAsia="ru-RU"/>
        </w:rPr>
        <w:t xml:space="preserve">Форма навчання: </w:t>
      </w:r>
      <w:r w:rsidR="00EB0F13" w:rsidRPr="000065A4">
        <w:rPr>
          <w:rFonts w:ascii="Times New Roman" w:eastAsia="Times New Roman" w:hAnsi="Times New Roman" w:cs="Times New Roman"/>
          <w:sz w:val="24"/>
          <w:szCs w:val="24"/>
          <w:lang w:val="uk-UA" w:eastAsia="ru-RU"/>
        </w:rPr>
        <w:t>очна (</w:t>
      </w:r>
      <w:r w:rsidRPr="000065A4">
        <w:rPr>
          <w:rFonts w:ascii="Times New Roman" w:eastAsia="Times New Roman" w:hAnsi="Times New Roman" w:cs="Times New Roman"/>
          <w:sz w:val="24"/>
          <w:szCs w:val="24"/>
          <w:lang w:val="uk-UA" w:eastAsia="ru-RU"/>
        </w:rPr>
        <w:t>денна</w:t>
      </w:r>
      <w:r w:rsidR="00EB0F13" w:rsidRPr="000065A4">
        <w:rPr>
          <w:rFonts w:ascii="Times New Roman" w:eastAsia="Times New Roman" w:hAnsi="Times New Roman" w:cs="Times New Roman"/>
          <w:sz w:val="24"/>
          <w:szCs w:val="24"/>
          <w:lang w:val="uk-UA" w:eastAsia="ru-RU"/>
        </w:rPr>
        <w:t>)</w:t>
      </w:r>
    </w:p>
    <w:p w:rsidR="008279B5" w:rsidRPr="000065A4" w:rsidRDefault="008279B5" w:rsidP="00433796">
      <w:pPr>
        <w:spacing w:line="240" w:lineRule="auto"/>
        <w:jc w:val="center"/>
        <w:rPr>
          <w:rFonts w:ascii="Times New Roman" w:eastAsia="Times New Roman" w:hAnsi="Times New Roman" w:cs="Times New Roman"/>
          <w:sz w:val="24"/>
          <w:szCs w:val="24"/>
          <w:lang w:val="uk-UA" w:eastAsia="ru-RU"/>
        </w:rPr>
      </w:pPr>
    </w:p>
    <w:p w:rsidR="008279B5" w:rsidRPr="000065A4" w:rsidRDefault="008279B5" w:rsidP="00433796">
      <w:pPr>
        <w:spacing w:line="240" w:lineRule="auto"/>
        <w:jc w:val="center"/>
        <w:rPr>
          <w:rFonts w:ascii="Times New Roman" w:eastAsia="Times New Roman" w:hAnsi="Times New Roman" w:cs="Times New Roman"/>
          <w:sz w:val="24"/>
          <w:szCs w:val="24"/>
          <w:lang w:val="uk-UA" w:eastAsia="ru-RU"/>
        </w:rPr>
      </w:pPr>
    </w:p>
    <w:p w:rsidR="008279B5" w:rsidRPr="000065A4" w:rsidRDefault="000065A4" w:rsidP="00433796">
      <w:pPr>
        <w:spacing w:line="240" w:lineRule="auto"/>
        <w:jc w:val="center"/>
        <w:rPr>
          <w:rFonts w:ascii="Times New Roman" w:eastAsia="Times New Roman" w:hAnsi="Times New Roman" w:cs="Times New Roman"/>
          <w:sz w:val="24"/>
          <w:szCs w:val="24"/>
          <w:lang w:val="uk-UA" w:eastAsia="ru-RU"/>
        </w:rPr>
      </w:pPr>
      <w:r w:rsidRPr="000065A4">
        <w:rPr>
          <w:rFonts w:ascii="Times New Roman" w:hAnsi="Times New Roman" w:cs="Times New Roman"/>
          <w:noProof/>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8.1pt;margin-top:26.35pt;width:327.6pt;height:138.15pt;z-index:-251657216;mso-position-horizontal-relative:text;mso-position-vertical-relative:text;mso-width-relative:page;mso-height-relative:page" wrapcoords="-44 0 -44 21569 21600 21569 21600 0 -44 0">
            <v:imagedata r:id="rId6" o:title="6,4" croptop="38938f" cropbottom="11624f" cropleft="40421f"/>
            <w10:wrap type="tight"/>
          </v:shape>
        </w:pict>
      </w:r>
    </w:p>
    <w:p w:rsidR="008279B5" w:rsidRPr="000065A4" w:rsidRDefault="008279B5" w:rsidP="00433796">
      <w:pPr>
        <w:spacing w:line="240" w:lineRule="auto"/>
        <w:jc w:val="center"/>
        <w:rPr>
          <w:rFonts w:ascii="Times New Roman" w:eastAsia="Times New Roman" w:hAnsi="Times New Roman" w:cs="Times New Roman"/>
          <w:sz w:val="24"/>
          <w:szCs w:val="24"/>
          <w:lang w:val="uk-UA" w:eastAsia="ru-RU"/>
        </w:rPr>
      </w:pPr>
    </w:p>
    <w:p w:rsidR="008279B5" w:rsidRPr="000065A4" w:rsidRDefault="008279B5" w:rsidP="00433796">
      <w:pPr>
        <w:spacing w:line="240" w:lineRule="auto"/>
        <w:jc w:val="center"/>
        <w:rPr>
          <w:rFonts w:ascii="Times New Roman" w:eastAsia="Times New Roman" w:hAnsi="Times New Roman" w:cs="Times New Roman"/>
          <w:sz w:val="24"/>
          <w:szCs w:val="24"/>
          <w:lang w:val="uk-UA" w:eastAsia="ru-RU"/>
        </w:rPr>
      </w:pPr>
    </w:p>
    <w:p w:rsidR="008279B5" w:rsidRPr="000065A4" w:rsidRDefault="008279B5" w:rsidP="00433796">
      <w:pPr>
        <w:spacing w:line="240" w:lineRule="auto"/>
        <w:jc w:val="center"/>
        <w:rPr>
          <w:rFonts w:ascii="Times New Roman" w:eastAsia="Times New Roman" w:hAnsi="Times New Roman" w:cs="Times New Roman"/>
          <w:sz w:val="24"/>
          <w:szCs w:val="24"/>
          <w:lang w:val="uk-UA" w:eastAsia="ru-RU"/>
        </w:rPr>
      </w:pPr>
    </w:p>
    <w:p w:rsidR="008279B5" w:rsidRPr="000065A4" w:rsidRDefault="008279B5" w:rsidP="00433796">
      <w:pPr>
        <w:spacing w:line="240" w:lineRule="auto"/>
        <w:jc w:val="center"/>
        <w:rPr>
          <w:rFonts w:ascii="Times New Roman" w:eastAsia="Times New Roman" w:hAnsi="Times New Roman" w:cs="Times New Roman"/>
          <w:sz w:val="24"/>
          <w:szCs w:val="24"/>
          <w:lang w:val="uk-UA" w:eastAsia="ru-RU"/>
        </w:rPr>
      </w:pPr>
    </w:p>
    <w:p w:rsidR="008279B5" w:rsidRPr="000065A4" w:rsidRDefault="008279B5" w:rsidP="00433796">
      <w:pPr>
        <w:spacing w:line="240" w:lineRule="auto"/>
        <w:jc w:val="center"/>
        <w:rPr>
          <w:rFonts w:ascii="Times New Roman" w:eastAsia="Times New Roman" w:hAnsi="Times New Roman" w:cs="Times New Roman"/>
          <w:sz w:val="24"/>
          <w:szCs w:val="24"/>
          <w:lang w:val="uk-UA" w:eastAsia="ru-RU"/>
        </w:rPr>
      </w:pPr>
    </w:p>
    <w:p w:rsidR="008279B5" w:rsidRPr="000065A4" w:rsidRDefault="008279B5" w:rsidP="00433796">
      <w:pPr>
        <w:spacing w:line="240" w:lineRule="auto"/>
        <w:jc w:val="center"/>
        <w:rPr>
          <w:rFonts w:ascii="Times New Roman" w:eastAsia="Times New Roman" w:hAnsi="Times New Roman" w:cs="Times New Roman"/>
          <w:sz w:val="24"/>
          <w:szCs w:val="24"/>
          <w:lang w:val="uk-UA" w:eastAsia="ru-RU"/>
        </w:rPr>
      </w:pPr>
    </w:p>
    <w:p w:rsidR="008279B5" w:rsidRPr="000065A4" w:rsidRDefault="008279B5" w:rsidP="00433796">
      <w:pPr>
        <w:spacing w:line="240" w:lineRule="auto"/>
        <w:jc w:val="center"/>
        <w:rPr>
          <w:rFonts w:ascii="Times New Roman" w:eastAsia="Times New Roman" w:hAnsi="Times New Roman" w:cs="Times New Roman"/>
          <w:sz w:val="24"/>
          <w:szCs w:val="24"/>
          <w:lang w:val="uk-UA" w:eastAsia="ru-RU"/>
        </w:rPr>
      </w:pPr>
    </w:p>
    <w:p w:rsidR="008945BF" w:rsidRPr="000065A4" w:rsidRDefault="008279B5" w:rsidP="00433796">
      <w:pPr>
        <w:spacing w:line="240" w:lineRule="auto"/>
        <w:jc w:val="center"/>
        <w:rPr>
          <w:rFonts w:ascii="Times New Roman" w:eastAsia="Times New Roman" w:hAnsi="Times New Roman" w:cs="Times New Roman"/>
          <w:sz w:val="24"/>
          <w:szCs w:val="24"/>
          <w:lang w:val="uk-UA" w:eastAsia="ru-RU"/>
        </w:rPr>
      </w:pPr>
      <w:r w:rsidRPr="000065A4">
        <w:rPr>
          <w:rFonts w:ascii="Times New Roman" w:eastAsia="Times New Roman" w:hAnsi="Times New Roman" w:cs="Times New Roman"/>
          <w:sz w:val="24"/>
          <w:szCs w:val="24"/>
          <w:lang w:val="uk-UA" w:eastAsia="ru-RU"/>
        </w:rPr>
        <w:t>2023</w:t>
      </w:r>
      <w:r w:rsidR="008945BF" w:rsidRPr="000065A4">
        <w:rPr>
          <w:rFonts w:ascii="Times New Roman" w:eastAsia="Times New Roman" w:hAnsi="Times New Roman" w:cs="Times New Roman"/>
          <w:sz w:val="24"/>
          <w:szCs w:val="24"/>
          <w:lang w:val="uk-UA" w:eastAsia="ru-RU"/>
        </w:rPr>
        <w:br w:type="page"/>
      </w:r>
    </w:p>
    <w:p w:rsidR="00CB7B66" w:rsidRPr="000065A4" w:rsidRDefault="00CB7B66" w:rsidP="00433796">
      <w:pPr>
        <w:spacing w:line="240" w:lineRule="auto"/>
        <w:jc w:val="center"/>
        <w:rPr>
          <w:rFonts w:ascii="Times New Roman" w:hAnsi="Times New Roman" w:cs="Times New Roman"/>
          <w:sz w:val="24"/>
          <w:szCs w:val="24"/>
          <w:lang w:val="uk-UA"/>
        </w:rPr>
      </w:pPr>
      <w:r w:rsidRPr="000065A4">
        <w:rPr>
          <w:rFonts w:ascii="Times New Roman" w:hAnsi="Times New Roman" w:cs="Times New Roman"/>
          <w:sz w:val="24"/>
          <w:szCs w:val="24"/>
          <w:lang w:val="uk-UA"/>
        </w:rPr>
        <w:lastRenderedPageBreak/>
        <w:t>Загальна інформація про викладача</w:t>
      </w:r>
    </w:p>
    <w:p w:rsidR="00260FF0" w:rsidRPr="000065A4" w:rsidRDefault="00260FF0" w:rsidP="00433796">
      <w:pPr>
        <w:spacing w:line="240" w:lineRule="auto"/>
        <w:rPr>
          <w:rFonts w:ascii="Times New Roman" w:hAnsi="Times New Roman" w:cs="Times New Roman"/>
          <w:b/>
          <w:sz w:val="24"/>
          <w:szCs w:val="24"/>
          <w:lang w:val="uk-UA"/>
        </w:rPr>
      </w:pPr>
    </w:p>
    <w:p w:rsidR="00CB7B66" w:rsidRPr="000065A4" w:rsidRDefault="00CB7B66" w:rsidP="00433796">
      <w:pPr>
        <w:spacing w:line="240" w:lineRule="auto"/>
        <w:jc w:val="right"/>
        <w:rPr>
          <w:rFonts w:ascii="Times New Roman" w:hAnsi="Times New Roman" w:cs="Times New Roman"/>
          <w:sz w:val="24"/>
          <w:szCs w:val="24"/>
          <w:lang w:val="uk-UA"/>
        </w:rPr>
      </w:pPr>
      <w:r w:rsidRPr="000065A4">
        <w:rPr>
          <w:rFonts w:ascii="Times New Roman" w:hAnsi="Times New Roman" w:cs="Times New Roman"/>
          <w:noProof/>
          <w:sz w:val="24"/>
          <w:szCs w:val="24"/>
          <w:lang w:val="uk-UA" w:eastAsia="ru-RU"/>
        </w:rPr>
        <w:drawing>
          <wp:inline distT="0" distB="0" distL="0" distR="0">
            <wp:extent cx="1905000" cy="1857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dgz_clen_5.jpg"/>
                    <pic:cNvPicPr/>
                  </pic:nvPicPr>
                  <pic:blipFill>
                    <a:blip r:embed="rId7">
                      <a:extLst>
                        <a:ext uri="{28A0092B-C50C-407E-A947-70E740481C1C}">
                          <a14:useLocalDpi xmlns:a14="http://schemas.microsoft.com/office/drawing/2010/main" val="0"/>
                        </a:ext>
                      </a:extLst>
                    </a:blip>
                    <a:stretch>
                      <a:fillRect/>
                    </a:stretch>
                  </pic:blipFill>
                  <pic:spPr>
                    <a:xfrm>
                      <a:off x="0" y="0"/>
                      <a:ext cx="1905000" cy="1857375"/>
                    </a:xfrm>
                    <a:prstGeom prst="rect">
                      <a:avLst/>
                    </a:prstGeom>
                  </pic:spPr>
                </pic:pic>
              </a:graphicData>
            </a:graphic>
          </wp:inline>
        </w:drawing>
      </w:r>
    </w:p>
    <w:p w:rsidR="00CB7B66" w:rsidRPr="000065A4" w:rsidRDefault="00CB7B66" w:rsidP="00433796">
      <w:pPr>
        <w:spacing w:line="240" w:lineRule="auto"/>
        <w:jc w:val="center"/>
        <w:rPr>
          <w:rFonts w:ascii="Times New Roman" w:hAnsi="Times New Roman" w:cs="Times New Roman"/>
          <w:sz w:val="24"/>
          <w:szCs w:val="24"/>
          <w:lang w:val="uk-UA"/>
        </w:rPr>
      </w:pPr>
    </w:p>
    <w:p w:rsidR="00CB7B66" w:rsidRPr="000065A4" w:rsidRDefault="00CB7B66" w:rsidP="00433796">
      <w:pPr>
        <w:spacing w:line="240" w:lineRule="auto"/>
        <w:rPr>
          <w:rFonts w:ascii="Times New Roman" w:hAnsi="Times New Roman" w:cs="Times New Roman"/>
          <w:sz w:val="24"/>
          <w:szCs w:val="24"/>
          <w:lang w:val="uk-UA"/>
        </w:rPr>
      </w:pPr>
    </w:p>
    <w:p w:rsidR="00260FF0" w:rsidRPr="000065A4" w:rsidRDefault="00260FF0" w:rsidP="00433796">
      <w:pPr>
        <w:spacing w:line="240" w:lineRule="auto"/>
        <w:jc w:val="center"/>
        <w:rPr>
          <w:rFonts w:ascii="Times New Roman" w:hAnsi="Times New Roman" w:cs="Times New Roman"/>
          <w:sz w:val="24"/>
          <w:szCs w:val="24"/>
          <w:lang w:val="uk-UA"/>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7"/>
        <w:gridCol w:w="11558"/>
      </w:tblGrid>
      <w:tr w:rsidR="00260FF0" w:rsidRPr="000065A4" w:rsidTr="00A94527">
        <w:trPr>
          <w:trHeight w:val="450"/>
        </w:trPr>
        <w:tc>
          <w:tcPr>
            <w:tcW w:w="3827" w:type="dxa"/>
          </w:tcPr>
          <w:p w:rsidR="00260FF0" w:rsidRPr="000065A4" w:rsidRDefault="00577339" w:rsidP="00433796">
            <w:pPr>
              <w:widowControl w:val="0"/>
              <w:autoSpaceDE w:val="0"/>
              <w:autoSpaceDN w:val="0"/>
              <w:spacing w:before="91" w:after="0" w:line="240" w:lineRule="auto"/>
              <w:ind w:left="110"/>
              <w:rPr>
                <w:rFonts w:ascii="Times New Roman" w:eastAsia="Times New Roman" w:hAnsi="Times New Roman" w:cs="Times New Roman"/>
                <w:b/>
                <w:sz w:val="24"/>
                <w:szCs w:val="24"/>
                <w:lang w:val="uk-UA"/>
              </w:rPr>
            </w:pPr>
            <w:r w:rsidRPr="000065A4">
              <w:rPr>
                <w:rFonts w:ascii="Times New Roman" w:eastAsia="Times New Roman" w:hAnsi="Times New Roman" w:cs="Times New Roman"/>
                <w:b/>
                <w:sz w:val="24"/>
                <w:szCs w:val="24"/>
                <w:lang w:val="uk-UA"/>
              </w:rPr>
              <w:t xml:space="preserve">Назва </w:t>
            </w:r>
            <w:r w:rsidR="00B42A0F" w:rsidRPr="000065A4">
              <w:rPr>
                <w:rFonts w:ascii="Times New Roman" w:eastAsia="Times New Roman" w:hAnsi="Times New Roman" w:cs="Times New Roman"/>
                <w:b/>
                <w:sz w:val="24"/>
                <w:szCs w:val="24"/>
                <w:lang w:val="uk-UA"/>
              </w:rPr>
              <w:t>ОК</w:t>
            </w:r>
          </w:p>
        </w:tc>
        <w:tc>
          <w:tcPr>
            <w:tcW w:w="11558" w:type="dxa"/>
          </w:tcPr>
          <w:p w:rsidR="00260FF0" w:rsidRPr="000065A4" w:rsidRDefault="00260FF0" w:rsidP="00433796">
            <w:pPr>
              <w:widowControl w:val="0"/>
              <w:autoSpaceDE w:val="0"/>
              <w:autoSpaceDN w:val="0"/>
              <w:spacing w:before="91" w:after="0" w:line="240" w:lineRule="auto"/>
              <w:ind w:left="109"/>
              <w:rPr>
                <w:rFonts w:ascii="Times New Roman" w:eastAsia="Times New Roman" w:hAnsi="Times New Roman" w:cs="Times New Roman"/>
                <w:b/>
                <w:sz w:val="24"/>
                <w:szCs w:val="24"/>
                <w:lang w:val="uk-UA"/>
              </w:rPr>
            </w:pPr>
            <w:r w:rsidRPr="000065A4">
              <w:rPr>
                <w:rFonts w:ascii="Times New Roman" w:eastAsia="Times New Roman" w:hAnsi="Times New Roman" w:cs="Times New Roman"/>
                <w:b/>
                <w:sz w:val="24"/>
                <w:szCs w:val="24"/>
                <w:lang w:val="uk-UA"/>
              </w:rPr>
              <w:t>ФАРМАКОЛОГІЯ ТА МЕДИЧНА РЕЦЕПТУРА</w:t>
            </w:r>
          </w:p>
        </w:tc>
      </w:tr>
      <w:tr w:rsidR="00260FF0" w:rsidRPr="000065A4" w:rsidTr="00A94527">
        <w:trPr>
          <w:trHeight w:val="275"/>
        </w:trPr>
        <w:tc>
          <w:tcPr>
            <w:tcW w:w="3827" w:type="dxa"/>
          </w:tcPr>
          <w:p w:rsidR="00260FF0" w:rsidRPr="000065A4" w:rsidRDefault="00260FF0" w:rsidP="00433796">
            <w:pPr>
              <w:widowControl w:val="0"/>
              <w:autoSpaceDE w:val="0"/>
              <w:autoSpaceDN w:val="0"/>
              <w:spacing w:before="1" w:after="0" w:line="240" w:lineRule="auto"/>
              <w:ind w:left="110"/>
              <w:rPr>
                <w:rFonts w:ascii="Times New Roman" w:eastAsia="Times New Roman" w:hAnsi="Times New Roman" w:cs="Times New Roman"/>
                <w:b/>
                <w:sz w:val="24"/>
                <w:szCs w:val="24"/>
                <w:lang w:val="uk-UA"/>
              </w:rPr>
            </w:pPr>
            <w:r w:rsidRPr="000065A4">
              <w:rPr>
                <w:rFonts w:ascii="Times New Roman" w:eastAsia="Times New Roman" w:hAnsi="Times New Roman" w:cs="Times New Roman"/>
                <w:b/>
                <w:sz w:val="24"/>
                <w:szCs w:val="24"/>
                <w:lang w:val="uk-UA"/>
              </w:rPr>
              <w:t>Викладач</w:t>
            </w:r>
          </w:p>
        </w:tc>
        <w:tc>
          <w:tcPr>
            <w:tcW w:w="11558" w:type="dxa"/>
          </w:tcPr>
          <w:p w:rsidR="00260FF0" w:rsidRPr="000065A4" w:rsidRDefault="00260FF0" w:rsidP="00433796">
            <w:pPr>
              <w:widowControl w:val="0"/>
              <w:autoSpaceDE w:val="0"/>
              <w:autoSpaceDN w:val="0"/>
              <w:spacing w:before="1" w:after="0" w:line="240" w:lineRule="auto"/>
              <w:ind w:left="109"/>
              <w:rPr>
                <w:rFonts w:ascii="Times New Roman" w:eastAsia="Times New Roman" w:hAnsi="Times New Roman" w:cs="Times New Roman"/>
                <w:sz w:val="24"/>
                <w:szCs w:val="24"/>
                <w:lang w:val="uk-UA"/>
              </w:rPr>
            </w:pPr>
            <w:proofErr w:type="spellStart"/>
            <w:r w:rsidRPr="000065A4">
              <w:rPr>
                <w:rFonts w:ascii="Times New Roman" w:eastAsia="Times New Roman" w:hAnsi="Times New Roman" w:cs="Times New Roman"/>
                <w:sz w:val="24"/>
                <w:szCs w:val="24"/>
                <w:lang w:val="uk-UA"/>
              </w:rPr>
              <w:t>Ні</w:t>
            </w:r>
            <w:r w:rsidR="005F07BA" w:rsidRPr="000065A4">
              <w:rPr>
                <w:rFonts w:ascii="Times New Roman" w:eastAsia="Times New Roman" w:hAnsi="Times New Roman" w:cs="Times New Roman"/>
                <w:sz w:val="24"/>
                <w:szCs w:val="24"/>
                <w:lang w:val="uk-UA"/>
              </w:rPr>
              <w:t>кітченко</w:t>
            </w:r>
            <w:proofErr w:type="spellEnd"/>
            <w:r w:rsidR="005F07BA" w:rsidRPr="000065A4">
              <w:rPr>
                <w:rFonts w:ascii="Times New Roman" w:eastAsia="Times New Roman" w:hAnsi="Times New Roman" w:cs="Times New Roman"/>
                <w:sz w:val="24"/>
                <w:szCs w:val="24"/>
                <w:lang w:val="uk-UA"/>
              </w:rPr>
              <w:t xml:space="preserve"> Вікторія Миколаївна, а</w:t>
            </w:r>
            <w:r w:rsidRPr="000065A4">
              <w:rPr>
                <w:rFonts w:ascii="Times New Roman" w:eastAsia="Times New Roman" w:hAnsi="Times New Roman" w:cs="Times New Roman"/>
                <w:sz w:val="24"/>
                <w:szCs w:val="24"/>
                <w:lang w:val="uk-UA"/>
              </w:rPr>
              <w:t>систент кафедри</w:t>
            </w:r>
            <w:r w:rsidR="00CB7B66" w:rsidRPr="000065A4">
              <w:rPr>
                <w:rFonts w:ascii="Times New Roman" w:eastAsia="Times New Roman" w:hAnsi="Times New Roman" w:cs="Times New Roman"/>
                <w:sz w:val="24"/>
                <w:szCs w:val="24"/>
                <w:lang w:val="uk-UA"/>
              </w:rPr>
              <w:t xml:space="preserve"> технологій</w:t>
            </w:r>
            <w:r w:rsidRPr="000065A4">
              <w:rPr>
                <w:rFonts w:ascii="Times New Roman" w:eastAsia="Times New Roman" w:hAnsi="Times New Roman" w:cs="Times New Roman"/>
                <w:sz w:val="24"/>
                <w:szCs w:val="24"/>
                <w:lang w:val="uk-UA"/>
              </w:rPr>
              <w:t xml:space="preserve"> медичної діагностики, реабілітації та здоров’я людини</w:t>
            </w:r>
          </w:p>
        </w:tc>
      </w:tr>
      <w:tr w:rsidR="00260FF0" w:rsidRPr="000065A4" w:rsidTr="00A94527">
        <w:trPr>
          <w:trHeight w:val="280"/>
        </w:trPr>
        <w:tc>
          <w:tcPr>
            <w:tcW w:w="3827" w:type="dxa"/>
          </w:tcPr>
          <w:p w:rsidR="00260FF0" w:rsidRPr="000065A4" w:rsidRDefault="00260FF0" w:rsidP="00433796">
            <w:pPr>
              <w:widowControl w:val="0"/>
              <w:autoSpaceDE w:val="0"/>
              <w:autoSpaceDN w:val="0"/>
              <w:spacing w:before="1" w:after="0" w:line="240" w:lineRule="auto"/>
              <w:ind w:left="110"/>
              <w:rPr>
                <w:rFonts w:ascii="Times New Roman" w:eastAsia="Times New Roman" w:hAnsi="Times New Roman" w:cs="Times New Roman"/>
                <w:b/>
                <w:sz w:val="24"/>
                <w:szCs w:val="24"/>
                <w:lang w:val="uk-UA"/>
              </w:rPr>
            </w:pPr>
            <w:proofErr w:type="spellStart"/>
            <w:r w:rsidRPr="000065A4">
              <w:rPr>
                <w:rFonts w:ascii="Times New Roman" w:eastAsia="Times New Roman" w:hAnsi="Times New Roman" w:cs="Times New Roman"/>
                <w:b/>
                <w:sz w:val="24"/>
                <w:szCs w:val="24"/>
                <w:lang w:val="uk-UA"/>
              </w:rPr>
              <w:t>Профайл</w:t>
            </w:r>
            <w:proofErr w:type="spellEnd"/>
            <w:r w:rsidRPr="000065A4">
              <w:rPr>
                <w:rFonts w:ascii="Times New Roman" w:eastAsia="Times New Roman" w:hAnsi="Times New Roman" w:cs="Times New Roman"/>
                <w:b/>
                <w:sz w:val="24"/>
                <w:szCs w:val="24"/>
                <w:lang w:val="uk-UA"/>
              </w:rPr>
              <w:t xml:space="preserve"> викладача</w:t>
            </w:r>
          </w:p>
        </w:tc>
        <w:tc>
          <w:tcPr>
            <w:tcW w:w="11558" w:type="dxa"/>
          </w:tcPr>
          <w:p w:rsidR="00260FF0" w:rsidRPr="000065A4" w:rsidRDefault="000065A4" w:rsidP="00433796">
            <w:pPr>
              <w:widowControl w:val="0"/>
              <w:autoSpaceDE w:val="0"/>
              <w:autoSpaceDN w:val="0"/>
              <w:spacing w:before="1" w:after="0" w:line="240" w:lineRule="auto"/>
              <w:ind w:left="109"/>
              <w:rPr>
                <w:rFonts w:ascii="Times New Roman" w:eastAsia="Times New Roman" w:hAnsi="Times New Roman" w:cs="Times New Roman"/>
                <w:sz w:val="24"/>
                <w:szCs w:val="24"/>
                <w:lang w:val="uk-UA"/>
              </w:rPr>
            </w:pPr>
            <w:hyperlink r:id="rId8" w:history="1">
              <w:r w:rsidR="00A94527" w:rsidRPr="000065A4">
                <w:rPr>
                  <w:rStyle w:val="a7"/>
                  <w:rFonts w:ascii="Times New Roman" w:eastAsia="Times New Roman" w:hAnsi="Times New Roman" w:cs="Times New Roman"/>
                  <w:sz w:val="24"/>
                  <w:szCs w:val="24"/>
                  <w:lang w:val="uk-UA"/>
                </w:rPr>
                <w:t>https://www.zhim.org.ua/kaf_ldgz.php</w:t>
              </w:r>
            </w:hyperlink>
            <w:r w:rsidR="00A94527" w:rsidRPr="000065A4">
              <w:rPr>
                <w:rFonts w:ascii="Times New Roman" w:eastAsia="Times New Roman" w:hAnsi="Times New Roman" w:cs="Times New Roman"/>
                <w:sz w:val="24"/>
                <w:szCs w:val="24"/>
                <w:lang w:val="uk-UA"/>
              </w:rPr>
              <w:t xml:space="preserve"> </w:t>
            </w:r>
          </w:p>
        </w:tc>
      </w:tr>
      <w:tr w:rsidR="00260FF0" w:rsidRPr="000065A4" w:rsidTr="00A94527">
        <w:trPr>
          <w:trHeight w:val="275"/>
        </w:trPr>
        <w:tc>
          <w:tcPr>
            <w:tcW w:w="3827" w:type="dxa"/>
          </w:tcPr>
          <w:p w:rsidR="00260FF0" w:rsidRPr="000065A4" w:rsidRDefault="00260FF0" w:rsidP="00433796">
            <w:pPr>
              <w:widowControl w:val="0"/>
              <w:autoSpaceDE w:val="0"/>
              <w:autoSpaceDN w:val="0"/>
              <w:spacing w:before="1" w:after="0" w:line="240" w:lineRule="auto"/>
              <w:ind w:left="110"/>
              <w:rPr>
                <w:rFonts w:ascii="Times New Roman" w:eastAsia="Times New Roman" w:hAnsi="Times New Roman" w:cs="Times New Roman"/>
                <w:b/>
                <w:sz w:val="24"/>
                <w:szCs w:val="24"/>
                <w:lang w:val="uk-UA"/>
              </w:rPr>
            </w:pPr>
            <w:r w:rsidRPr="000065A4">
              <w:rPr>
                <w:rFonts w:ascii="Times New Roman" w:eastAsia="Times New Roman" w:hAnsi="Times New Roman" w:cs="Times New Roman"/>
                <w:b/>
                <w:sz w:val="24"/>
                <w:szCs w:val="24"/>
                <w:lang w:val="uk-UA"/>
              </w:rPr>
              <w:t>Контактний телефон</w:t>
            </w:r>
          </w:p>
        </w:tc>
        <w:tc>
          <w:tcPr>
            <w:tcW w:w="11558" w:type="dxa"/>
          </w:tcPr>
          <w:p w:rsidR="00260FF0" w:rsidRPr="000065A4" w:rsidRDefault="00260FF0" w:rsidP="00433796">
            <w:pPr>
              <w:widowControl w:val="0"/>
              <w:autoSpaceDE w:val="0"/>
              <w:autoSpaceDN w:val="0"/>
              <w:spacing w:before="1" w:after="0" w:line="240" w:lineRule="auto"/>
              <w:ind w:left="109"/>
              <w:rPr>
                <w:rFonts w:ascii="Times New Roman" w:eastAsia="Times New Roman" w:hAnsi="Times New Roman" w:cs="Times New Roman"/>
                <w:sz w:val="24"/>
                <w:szCs w:val="24"/>
                <w:lang w:val="uk-UA"/>
              </w:rPr>
            </w:pPr>
            <w:r w:rsidRPr="000065A4">
              <w:rPr>
                <w:rFonts w:ascii="Times New Roman" w:eastAsia="Times New Roman" w:hAnsi="Times New Roman" w:cs="Times New Roman"/>
                <w:sz w:val="24"/>
                <w:szCs w:val="24"/>
                <w:lang w:val="uk-UA"/>
              </w:rPr>
              <w:t>0630161416</w:t>
            </w:r>
          </w:p>
        </w:tc>
      </w:tr>
      <w:tr w:rsidR="00260FF0" w:rsidRPr="000065A4" w:rsidTr="00A94527">
        <w:trPr>
          <w:trHeight w:val="275"/>
        </w:trPr>
        <w:tc>
          <w:tcPr>
            <w:tcW w:w="3827" w:type="dxa"/>
          </w:tcPr>
          <w:p w:rsidR="00260FF0" w:rsidRPr="000065A4" w:rsidRDefault="00260FF0" w:rsidP="00433796">
            <w:pPr>
              <w:widowControl w:val="0"/>
              <w:autoSpaceDE w:val="0"/>
              <w:autoSpaceDN w:val="0"/>
              <w:spacing w:before="1" w:after="0" w:line="240" w:lineRule="auto"/>
              <w:ind w:left="110"/>
              <w:rPr>
                <w:rFonts w:ascii="Times New Roman" w:eastAsia="Times New Roman" w:hAnsi="Times New Roman" w:cs="Times New Roman"/>
                <w:b/>
                <w:sz w:val="24"/>
                <w:szCs w:val="24"/>
                <w:lang w:val="uk-UA"/>
              </w:rPr>
            </w:pPr>
            <w:r w:rsidRPr="000065A4">
              <w:rPr>
                <w:rFonts w:ascii="Times New Roman" w:eastAsia="Times New Roman" w:hAnsi="Times New Roman" w:cs="Times New Roman"/>
                <w:b/>
                <w:sz w:val="24"/>
                <w:szCs w:val="24"/>
                <w:lang w:val="uk-UA"/>
              </w:rPr>
              <w:t>E-</w:t>
            </w:r>
            <w:proofErr w:type="spellStart"/>
            <w:r w:rsidRPr="000065A4">
              <w:rPr>
                <w:rFonts w:ascii="Times New Roman" w:eastAsia="Times New Roman" w:hAnsi="Times New Roman" w:cs="Times New Roman"/>
                <w:b/>
                <w:sz w:val="24"/>
                <w:szCs w:val="24"/>
                <w:lang w:val="uk-UA"/>
              </w:rPr>
              <w:t>mail</w:t>
            </w:r>
            <w:proofErr w:type="spellEnd"/>
            <w:r w:rsidRPr="000065A4">
              <w:rPr>
                <w:rFonts w:ascii="Times New Roman" w:eastAsia="Times New Roman" w:hAnsi="Times New Roman" w:cs="Times New Roman"/>
                <w:b/>
                <w:sz w:val="24"/>
                <w:szCs w:val="24"/>
                <w:lang w:val="uk-UA"/>
              </w:rPr>
              <w:t>:</w:t>
            </w:r>
          </w:p>
        </w:tc>
        <w:tc>
          <w:tcPr>
            <w:tcW w:w="11558" w:type="dxa"/>
          </w:tcPr>
          <w:p w:rsidR="00260FF0" w:rsidRPr="000065A4" w:rsidRDefault="00260FF0" w:rsidP="00433796">
            <w:pPr>
              <w:widowControl w:val="0"/>
              <w:autoSpaceDE w:val="0"/>
              <w:autoSpaceDN w:val="0"/>
              <w:spacing w:before="1" w:after="0" w:line="240" w:lineRule="auto"/>
              <w:rPr>
                <w:rFonts w:ascii="Times New Roman" w:eastAsia="Times New Roman" w:hAnsi="Times New Roman" w:cs="Times New Roman"/>
                <w:sz w:val="24"/>
                <w:szCs w:val="24"/>
                <w:lang w:val="uk-UA"/>
              </w:rPr>
            </w:pPr>
            <w:r w:rsidRPr="000065A4">
              <w:rPr>
                <w:rFonts w:ascii="Times New Roman" w:eastAsia="Times New Roman" w:hAnsi="Times New Roman" w:cs="Times New Roman"/>
                <w:sz w:val="24"/>
                <w:szCs w:val="24"/>
                <w:lang w:val="uk-UA"/>
              </w:rPr>
              <w:t xml:space="preserve"> Vikin385@gmail.com</w:t>
            </w:r>
          </w:p>
        </w:tc>
      </w:tr>
      <w:tr w:rsidR="00260FF0" w:rsidRPr="000065A4" w:rsidTr="00A94527">
        <w:trPr>
          <w:trHeight w:val="320"/>
        </w:trPr>
        <w:tc>
          <w:tcPr>
            <w:tcW w:w="3827" w:type="dxa"/>
          </w:tcPr>
          <w:p w:rsidR="00260FF0" w:rsidRPr="000065A4" w:rsidRDefault="00260FF0" w:rsidP="00433796">
            <w:pPr>
              <w:widowControl w:val="0"/>
              <w:autoSpaceDE w:val="0"/>
              <w:autoSpaceDN w:val="0"/>
              <w:spacing w:before="26" w:after="0" w:line="240" w:lineRule="auto"/>
              <w:ind w:left="110"/>
              <w:rPr>
                <w:rFonts w:ascii="Times New Roman" w:eastAsia="Times New Roman" w:hAnsi="Times New Roman" w:cs="Times New Roman"/>
                <w:b/>
                <w:sz w:val="24"/>
                <w:szCs w:val="24"/>
                <w:lang w:val="uk-UA"/>
              </w:rPr>
            </w:pPr>
            <w:r w:rsidRPr="000065A4">
              <w:rPr>
                <w:rFonts w:ascii="Times New Roman" w:eastAsia="Times New Roman" w:hAnsi="Times New Roman" w:cs="Times New Roman"/>
                <w:b/>
                <w:sz w:val="24"/>
                <w:szCs w:val="24"/>
                <w:lang w:val="uk-UA"/>
              </w:rPr>
              <w:t xml:space="preserve">Сторінка </w:t>
            </w:r>
            <w:r w:rsidR="00577339" w:rsidRPr="000065A4">
              <w:rPr>
                <w:rFonts w:ascii="Times New Roman" w:eastAsia="Times New Roman" w:hAnsi="Times New Roman" w:cs="Times New Roman"/>
                <w:b/>
                <w:sz w:val="24"/>
                <w:szCs w:val="24"/>
                <w:lang w:val="uk-UA"/>
              </w:rPr>
              <w:t>ОК</w:t>
            </w:r>
          </w:p>
        </w:tc>
        <w:tc>
          <w:tcPr>
            <w:tcW w:w="11558" w:type="dxa"/>
          </w:tcPr>
          <w:p w:rsidR="00260FF0" w:rsidRPr="000065A4" w:rsidRDefault="005F07BA" w:rsidP="00433796">
            <w:pPr>
              <w:widowControl w:val="0"/>
              <w:autoSpaceDE w:val="0"/>
              <w:autoSpaceDN w:val="0"/>
              <w:spacing w:after="0" w:line="240" w:lineRule="auto"/>
              <w:ind w:left="109"/>
              <w:rPr>
                <w:rFonts w:ascii="Times New Roman" w:eastAsia="Times New Roman" w:hAnsi="Times New Roman" w:cs="Times New Roman"/>
                <w:sz w:val="24"/>
                <w:szCs w:val="24"/>
                <w:lang w:val="uk-UA"/>
              </w:rPr>
            </w:pPr>
            <w:r w:rsidRPr="000065A4">
              <w:rPr>
                <w:rFonts w:ascii="Times New Roman" w:eastAsia="Times New Roman" w:hAnsi="Times New Roman" w:cs="Times New Roman"/>
                <w:sz w:val="24"/>
                <w:szCs w:val="24"/>
                <w:lang w:val="uk-UA"/>
              </w:rPr>
              <w:t>в системі І</w:t>
            </w:r>
            <w:r w:rsidR="00260FF0" w:rsidRPr="000065A4">
              <w:rPr>
                <w:rFonts w:ascii="Times New Roman" w:eastAsia="Times New Roman" w:hAnsi="Times New Roman" w:cs="Times New Roman"/>
                <w:sz w:val="24"/>
                <w:szCs w:val="24"/>
                <w:lang w:val="uk-UA"/>
              </w:rPr>
              <w:t xml:space="preserve">нтранет </w:t>
            </w:r>
          </w:p>
        </w:tc>
      </w:tr>
      <w:tr w:rsidR="00260FF0" w:rsidRPr="000065A4" w:rsidTr="00A94527">
        <w:trPr>
          <w:trHeight w:val="625"/>
        </w:trPr>
        <w:tc>
          <w:tcPr>
            <w:tcW w:w="3827" w:type="dxa"/>
          </w:tcPr>
          <w:p w:rsidR="00260FF0" w:rsidRPr="000065A4" w:rsidRDefault="00260FF0" w:rsidP="00433796">
            <w:pPr>
              <w:widowControl w:val="0"/>
              <w:autoSpaceDE w:val="0"/>
              <w:autoSpaceDN w:val="0"/>
              <w:spacing w:before="176" w:after="0" w:line="240" w:lineRule="auto"/>
              <w:ind w:left="110"/>
              <w:rPr>
                <w:rFonts w:ascii="Times New Roman" w:eastAsia="Times New Roman" w:hAnsi="Times New Roman" w:cs="Times New Roman"/>
                <w:b/>
                <w:sz w:val="24"/>
                <w:szCs w:val="24"/>
                <w:lang w:val="uk-UA"/>
              </w:rPr>
            </w:pPr>
            <w:r w:rsidRPr="000065A4">
              <w:rPr>
                <w:rFonts w:ascii="Times New Roman" w:eastAsia="Times New Roman" w:hAnsi="Times New Roman" w:cs="Times New Roman"/>
                <w:b/>
                <w:sz w:val="24"/>
                <w:szCs w:val="24"/>
                <w:lang w:val="uk-UA"/>
              </w:rPr>
              <w:t>Консультації</w:t>
            </w:r>
          </w:p>
        </w:tc>
        <w:tc>
          <w:tcPr>
            <w:tcW w:w="11558" w:type="dxa"/>
          </w:tcPr>
          <w:p w:rsidR="00260FF0" w:rsidRPr="000065A4" w:rsidRDefault="00260FF0" w:rsidP="00433796">
            <w:pPr>
              <w:widowControl w:val="0"/>
              <w:autoSpaceDE w:val="0"/>
              <w:autoSpaceDN w:val="0"/>
              <w:spacing w:before="41" w:after="0" w:line="240" w:lineRule="auto"/>
              <w:ind w:left="109"/>
              <w:rPr>
                <w:rFonts w:ascii="Times New Roman" w:eastAsia="Times New Roman" w:hAnsi="Times New Roman" w:cs="Times New Roman"/>
                <w:sz w:val="24"/>
                <w:szCs w:val="24"/>
                <w:lang w:val="uk-UA"/>
              </w:rPr>
            </w:pPr>
            <w:r w:rsidRPr="000065A4">
              <w:rPr>
                <w:rFonts w:ascii="Times New Roman" w:eastAsia="Times New Roman" w:hAnsi="Times New Roman" w:cs="Times New Roman"/>
                <w:i/>
                <w:sz w:val="24"/>
                <w:szCs w:val="24"/>
                <w:lang w:val="uk-UA"/>
              </w:rPr>
              <w:t xml:space="preserve">Консультації: </w:t>
            </w:r>
            <w:proofErr w:type="spellStart"/>
            <w:r w:rsidRPr="000065A4">
              <w:rPr>
                <w:rFonts w:ascii="Times New Roman" w:eastAsia="Times New Roman" w:hAnsi="Times New Roman" w:cs="Times New Roman"/>
                <w:iCs/>
                <w:sz w:val="24"/>
                <w:szCs w:val="24"/>
                <w:lang w:val="uk-UA"/>
              </w:rPr>
              <w:t>Cереда</w:t>
            </w:r>
            <w:proofErr w:type="spellEnd"/>
            <w:r w:rsidRPr="000065A4">
              <w:rPr>
                <w:rFonts w:ascii="Times New Roman" w:eastAsia="Times New Roman" w:hAnsi="Times New Roman" w:cs="Times New Roman"/>
                <w:sz w:val="24"/>
                <w:szCs w:val="24"/>
                <w:lang w:val="uk-UA"/>
              </w:rPr>
              <w:t xml:space="preserve"> з 14.40 до 16.00</w:t>
            </w:r>
          </w:p>
          <w:p w:rsidR="00260FF0" w:rsidRPr="000065A4" w:rsidRDefault="00260FF0" w:rsidP="00433796">
            <w:pPr>
              <w:widowControl w:val="0"/>
              <w:autoSpaceDE w:val="0"/>
              <w:autoSpaceDN w:val="0"/>
              <w:spacing w:after="0" w:line="240" w:lineRule="auto"/>
              <w:ind w:left="109"/>
              <w:rPr>
                <w:rFonts w:ascii="Times New Roman" w:eastAsia="Times New Roman" w:hAnsi="Times New Roman" w:cs="Times New Roman"/>
                <w:sz w:val="24"/>
                <w:szCs w:val="24"/>
                <w:lang w:val="uk-UA"/>
              </w:rPr>
            </w:pPr>
            <w:r w:rsidRPr="000065A4">
              <w:rPr>
                <w:rFonts w:ascii="Times New Roman" w:eastAsia="Times New Roman" w:hAnsi="Times New Roman" w:cs="Times New Roman"/>
                <w:i/>
                <w:sz w:val="24"/>
                <w:szCs w:val="24"/>
                <w:lang w:val="uk-UA"/>
              </w:rPr>
              <w:t xml:space="preserve">Онлайн комунікація з використанням відео-або </w:t>
            </w:r>
            <w:proofErr w:type="spellStart"/>
            <w:r w:rsidRPr="000065A4">
              <w:rPr>
                <w:rFonts w:ascii="Times New Roman" w:eastAsia="Times New Roman" w:hAnsi="Times New Roman" w:cs="Times New Roman"/>
                <w:i/>
                <w:sz w:val="24"/>
                <w:szCs w:val="24"/>
                <w:lang w:val="uk-UA"/>
              </w:rPr>
              <w:t>аудіотехнологій</w:t>
            </w:r>
            <w:proofErr w:type="spellEnd"/>
            <w:r w:rsidRPr="000065A4">
              <w:rPr>
                <w:rFonts w:ascii="Times New Roman" w:eastAsia="Times New Roman" w:hAnsi="Times New Roman" w:cs="Times New Roman"/>
                <w:i/>
                <w:sz w:val="24"/>
                <w:szCs w:val="24"/>
                <w:lang w:val="uk-UA"/>
              </w:rPr>
              <w:t xml:space="preserve"> (</w:t>
            </w:r>
            <w:r w:rsidRPr="000065A4">
              <w:rPr>
                <w:rFonts w:ascii="Times New Roman" w:eastAsia="Times New Roman" w:hAnsi="Times New Roman" w:cs="Times New Roman"/>
                <w:sz w:val="24"/>
                <w:szCs w:val="24"/>
                <w:lang w:val="uk-UA"/>
              </w:rPr>
              <w:t>ZOOM, Viber (+380630161416), електронна пошта)</w:t>
            </w:r>
          </w:p>
        </w:tc>
      </w:tr>
    </w:tbl>
    <w:p w:rsidR="003F7928" w:rsidRPr="000065A4" w:rsidRDefault="003F7928" w:rsidP="00433796">
      <w:pPr>
        <w:spacing w:line="240" w:lineRule="auto"/>
        <w:rPr>
          <w:rFonts w:ascii="Times New Roman" w:hAnsi="Times New Roman" w:cs="Times New Roman"/>
          <w:b/>
          <w:sz w:val="24"/>
          <w:szCs w:val="24"/>
          <w:lang w:val="uk-UA"/>
        </w:rPr>
      </w:pPr>
    </w:p>
    <w:p w:rsidR="00B42A0F" w:rsidRPr="000065A4" w:rsidRDefault="00B42A0F" w:rsidP="00433796">
      <w:pPr>
        <w:spacing w:line="240" w:lineRule="auto"/>
        <w:ind w:left="360"/>
        <w:rPr>
          <w:rFonts w:ascii="Times New Roman" w:hAnsi="Times New Roman" w:cs="Times New Roman"/>
          <w:b/>
          <w:sz w:val="24"/>
          <w:szCs w:val="24"/>
          <w:lang w:val="uk-UA"/>
        </w:rPr>
      </w:pPr>
    </w:p>
    <w:p w:rsidR="003C0045" w:rsidRPr="000065A4" w:rsidRDefault="003C0045" w:rsidP="00433796">
      <w:pPr>
        <w:spacing w:line="240" w:lineRule="auto"/>
        <w:ind w:left="360"/>
        <w:rPr>
          <w:rFonts w:ascii="Times New Roman" w:hAnsi="Times New Roman" w:cs="Times New Roman"/>
          <w:b/>
          <w:sz w:val="24"/>
          <w:szCs w:val="24"/>
          <w:lang w:val="uk-UA"/>
        </w:rPr>
      </w:pPr>
    </w:p>
    <w:p w:rsidR="00433796" w:rsidRPr="000065A4" w:rsidRDefault="00433796" w:rsidP="00433796">
      <w:pPr>
        <w:spacing w:line="240" w:lineRule="auto"/>
        <w:ind w:left="360"/>
        <w:rPr>
          <w:rFonts w:ascii="Times New Roman" w:hAnsi="Times New Roman" w:cs="Times New Roman"/>
          <w:b/>
          <w:sz w:val="24"/>
          <w:szCs w:val="24"/>
          <w:lang w:val="uk-UA"/>
        </w:rPr>
      </w:pPr>
    </w:p>
    <w:p w:rsidR="00260FF0" w:rsidRPr="000065A4" w:rsidRDefault="00260FF0" w:rsidP="00433796">
      <w:pPr>
        <w:spacing w:line="240" w:lineRule="auto"/>
        <w:ind w:left="360"/>
        <w:rPr>
          <w:rFonts w:ascii="Times New Roman" w:hAnsi="Times New Roman" w:cs="Times New Roman"/>
          <w:b/>
          <w:sz w:val="24"/>
          <w:szCs w:val="24"/>
          <w:lang w:val="uk-UA"/>
        </w:rPr>
      </w:pPr>
      <w:r w:rsidRPr="000065A4">
        <w:rPr>
          <w:rFonts w:ascii="Times New Roman" w:hAnsi="Times New Roman" w:cs="Times New Roman"/>
          <w:b/>
          <w:sz w:val="24"/>
          <w:szCs w:val="24"/>
          <w:lang w:val="uk-UA"/>
        </w:rPr>
        <w:lastRenderedPageBreak/>
        <w:t>Назва освітнього компонента:</w:t>
      </w:r>
    </w:p>
    <w:p w:rsidR="00F8499A" w:rsidRPr="000065A4" w:rsidRDefault="00260FF0" w:rsidP="00433796">
      <w:pPr>
        <w:pStyle w:val="a3"/>
        <w:spacing w:line="240" w:lineRule="auto"/>
        <w:ind w:left="1440"/>
        <w:rPr>
          <w:rFonts w:ascii="Times New Roman" w:hAnsi="Times New Roman" w:cs="Times New Roman"/>
          <w:sz w:val="24"/>
          <w:szCs w:val="24"/>
          <w:lang w:val="uk-UA"/>
        </w:rPr>
      </w:pPr>
      <w:r w:rsidRPr="000065A4">
        <w:rPr>
          <w:rFonts w:ascii="Times New Roman" w:hAnsi="Times New Roman" w:cs="Times New Roman"/>
          <w:sz w:val="24"/>
          <w:szCs w:val="24"/>
          <w:lang w:val="uk-UA"/>
        </w:rPr>
        <w:t>«Фар</w:t>
      </w:r>
      <w:r w:rsidR="00433796" w:rsidRPr="000065A4">
        <w:rPr>
          <w:rFonts w:ascii="Times New Roman" w:hAnsi="Times New Roman" w:cs="Times New Roman"/>
          <w:sz w:val="24"/>
          <w:szCs w:val="24"/>
          <w:lang w:val="uk-UA"/>
        </w:rPr>
        <w:t>макологія та медична рецептура»</w:t>
      </w:r>
    </w:p>
    <w:p w:rsidR="00260FF0" w:rsidRPr="000065A4" w:rsidRDefault="00260FF0" w:rsidP="00433796">
      <w:pPr>
        <w:pStyle w:val="a3"/>
        <w:numPr>
          <w:ilvl w:val="0"/>
          <w:numId w:val="5"/>
        </w:numPr>
        <w:spacing w:line="240" w:lineRule="auto"/>
        <w:jc w:val="center"/>
        <w:rPr>
          <w:rFonts w:ascii="Times New Roman" w:hAnsi="Times New Roman" w:cs="Times New Roman"/>
          <w:b/>
          <w:sz w:val="24"/>
          <w:szCs w:val="24"/>
          <w:lang w:val="uk-UA"/>
        </w:rPr>
      </w:pPr>
      <w:r w:rsidRPr="000065A4">
        <w:rPr>
          <w:rFonts w:ascii="Times New Roman" w:hAnsi="Times New Roman" w:cs="Times New Roman"/>
          <w:b/>
          <w:sz w:val="24"/>
          <w:szCs w:val="24"/>
          <w:lang w:val="uk-UA"/>
        </w:rPr>
        <w:t>Обсяг освітнього компонента:</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93"/>
        <w:gridCol w:w="7692"/>
      </w:tblGrid>
      <w:tr w:rsidR="00260FF0" w:rsidRPr="000065A4" w:rsidTr="00A94527">
        <w:trPr>
          <w:trHeight w:val="400"/>
        </w:trPr>
        <w:tc>
          <w:tcPr>
            <w:tcW w:w="7693" w:type="dxa"/>
          </w:tcPr>
          <w:p w:rsidR="00260FF0" w:rsidRPr="000065A4" w:rsidRDefault="003F7928" w:rsidP="00433796">
            <w:pPr>
              <w:pStyle w:val="a3"/>
              <w:widowControl w:val="0"/>
              <w:autoSpaceDE w:val="0"/>
              <w:autoSpaceDN w:val="0"/>
              <w:spacing w:before="61" w:after="0" w:line="240" w:lineRule="auto"/>
              <w:ind w:left="3600" w:right="3150"/>
              <w:rPr>
                <w:rFonts w:ascii="Times New Roman" w:eastAsia="Times New Roman" w:hAnsi="Times New Roman" w:cs="Times New Roman"/>
                <w:b/>
                <w:sz w:val="24"/>
                <w:szCs w:val="24"/>
                <w:lang w:val="uk-UA"/>
              </w:rPr>
            </w:pPr>
            <w:r w:rsidRPr="000065A4">
              <w:rPr>
                <w:rFonts w:ascii="Times New Roman" w:eastAsia="Times New Roman" w:hAnsi="Times New Roman" w:cs="Times New Roman"/>
                <w:b/>
                <w:sz w:val="24"/>
                <w:szCs w:val="24"/>
                <w:lang w:val="uk-UA"/>
              </w:rPr>
              <w:t xml:space="preserve">Вид </w:t>
            </w:r>
            <w:r w:rsidR="00260FF0" w:rsidRPr="000065A4">
              <w:rPr>
                <w:rFonts w:ascii="Times New Roman" w:eastAsia="Times New Roman" w:hAnsi="Times New Roman" w:cs="Times New Roman"/>
                <w:b/>
                <w:sz w:val="24"/>
                <w:szCs w:val="24"/>
                <w:lang w:val="uk-UA"/>
              </w:rPr>
              <w:t>заняття</w:t>
            </w:r>
          </w:p>
        </w:tc>
        <w:tc>
          <w:tcPr>
            <w:tcW w:w="7692" w:type="dxa"/>
          </w:tcPr>
          <w:p w:rsidR="00260FF0" w:rsidRPr="000065A4" w:rsidRDefault="00260FF0" w:rsidP="00433796">
            <w:pPr>
              <w:pStyle w:val="a3"/>
              <w:widowControl w:val="0"/>
              <w:autoSpaceDE w:val="0"/>
              <w:autoSpaceDN w:val="0"/>
              <w:spacing w:before="61" w:after="0" w:line="240" w:lineRule="auto"/>
              <w:ind w:left="3600" w:right="2948"/>
              <w:rPr>
                <w:rFonts w:ascii="Times New Roman" w:eastAsia="Times New Roman" w:hAnsi="Times New Roman" w:cs="Times New Roman"/>
                <w:b/>
                <w:sz w:val="24"/>
                <w:szCs w:val="24"/>
                <w:lang w:val="uk-UA"/>
              </w:rPr>
            </w:pPr>
            <w:r w:rsidRPr="000065A4">
              <w:rPr>
                <w:rFonts w:ascii="Times New Roman" w:eastAsia="Times New Roman" w:hAnsi="Times New Roman" w:cs="Times New Roman"/>
                <w:b/>
                <w:sz w:val="24"/>
                <w:szCs w:val="24"/>
                <w:lang w:val="uk-UA"/>
              </w:rPr>
              <w:t>Кількість годин</w:t>
            </w:r>
          </w:p>
        </w:tc>
      </w:tr>
      <w:tr w:rsidR="00260FF0" w:rsidRPr="000065A4" w:rsidTr="00A94527">
        <w:trPr>
          <w:trHeight w:val="395"/>
        </w:trPr>
        <w:tc>
          <w:tcPr>
            <w:tcW w:w="7693" w:type="dxa"/>
          </w:tcPr>
          <w:p w:rsidR="00260FF0" w:rsidRPr="000065A4" w:rsidRDefault="00F8499A" w:rsidP="00433796">
            <w:pPr>
              <w:pStyle w:val="a3"/>
              <w:widowControl w:val="0"/>
              <w:autoSpaceDE w:val="0"/>
              <w:autoSpaceDN w:val="0"/>
              <w:spacing w:before="61" w:after="0" w:line="240" w:lineRule="auto"/>
              <w:rPr>
                <w:rFonts w:ascii="Times New Roman" w:eastAsia="Times New Roman" w:hAnsi="Times New Roman" w:cs="Times New Roman"/>
                <w:sz w:val="24"/>
                <w:szCs w:val="24"/>
                <w:lang w:val="uk-UA"/>
              </w:rPr>
            </w:pPr>
            <w:r w:rsidRPr="000065A4">
              <w:rPr>
                <w:rFonts w:ascii="Times New Roman" w:eastAsia="Times New Roman" w:hAnsi="Times New Roman" w:cs="Times New Roman"/>
                <w:sz w:val="24"/>
                <w:szCs w:val="24"/>
                <w:lang w:val="uk-UA"/>
              </w:rPr>
              <w:t>Л</w:t>
            </w:r>
            <w:r w:rsidR="00260FF0" w:rsidRPr="000065A4">
              <w:rPr>
                <w:rFonts w:ascii="Times New Roman" w:eastAsia="Times New Roman" w:hAnsi="Times New Roman" w:cs="Times New Roman"/>
                <w:sz w:val="24"/>
                <w:szCs w:val="24"/>
                <w:lang w:val="uk-UA"/>
              </w:rPr>
              <w:t>екції</w:t>
            </w:r>
          </w:p>
        </w:tc>
        <w:tc>
          <w:tcPr>
            <w:tcW w:w="7692" w:type="dxa"/>
          </w:tcPr>
          <w:p w:rsidR="00260FF0" w:rsidRPr="000065A4" w:rsidRDefault="00752CEE" w:rsidP="00433796">
            <w:pPr>
              <w:pStyle w:val="a3"/>
              <w:widowControl w:val="0"/>
              <w:autoSpaceDE w:val="0"/>
              <w:autoSpaceDN w:val="0"/>
              <w:spacing w:before="61" w:after="0" w:line="240" w:lineRule="auto"/>
              <w:jc w:val="center"/>
              <w:rPr>
                <w:rFonts w:ascii="Times New Roman" w:eastAsia="Times New Roman" w:hAnsi="Times New Roman" w:cs="Times New Roman"/>
                <w:sz w:val="24"/>
                <w:szCs w:val="24"/>
                <w:lang w:val="uk-UA"/>
              </w:rPr>
            </w:pPr>
            <w:r w:rsidRPr="000065A4">
              <w:rPr>
                <w:rFonts w:ascii="Times New Roman" w:eastAsia="Times New Roman" w:hAnsi="Times New Roman" w:cs="Times New Roman"/>
                <w:sz w:val="24"/>
                <w:szCs w:val="24"/>
                <w:lang w:val="uk-UA"/>
              </w:rPr>
              <w:t>30</w:t>
            </w:r>
          </w:p>
        </w:tc>
      </w:tr>
      <w:tr w:rsidR="00260FF0" w:rsidRPr="000065A4" w:rsidTr="00A94527">
        <w:trPr>
          <w:trHeight w:val="395"/>
        </w:trPr>
        <w:tc>
          <w:tcPr>
            <w:tcW w:w="7693" w:type="dxa"/>
          </w:tcPr>
          <w:p w:rsidR="00260FF0" w:rsidRPr="000065A4" w:rsidRDefault="00F8499A" w:rsidP="00433796">
            <w:pPr>
              <w:pStyle w:val="a3"/>
              <w:widowControl w:val="0"/>
              <w:autoSpaceDE w:val="0"/>
              <w:autoSpaceDN w:val="0"/>
              <w:spacing w:before="61" w:after="0" w:line="240" w:lineRule="auto"/>
              <w:rPr>
                <w:rFonts w:ascii="Times New Roman" w:eastAsia="Times New Roman" w:hAnsi="Times New Roman" w:cs="Times New Roman"/>
                <w:sz w:val="24"/>
                <w:szCs w:val="24"/>
                <w:lang w:val="uk-UA"/>
              </w:rPr>
            </w:pPr>
            <w:r w:rsidRPr="000065A4">
              <w:rPr>
                <w:rFonts w:ascii="Times New Roman" w:eastAsia="Times New Roman" w:hAnsi="Times New Roman" w:cs="Times New Roman"/>
                <w:sz w:val="24"/>
                <w:szCs w:val="24"/>
                <w:lang w:val="uk-UA"/>
              </w:rPr>
              <w:t>П</w:t>
            </w:r>
            <w:r w:rsidR="00260FF0" w:rsidRPr="000065A4">
              <w:rPr>
                <w:rFonts w:ascii="Times New Roman" w:eastAsia="Times New Roman" w:hAnsi="Times New Roman" w:cs="Times New Roman"/>
                <w:sz w:val="24"/>
                <w:szCs w:val="24"/>
                <w:lang w:val="uk-UA"/>
              </w:rPr>
              <w:t>рактичні заняття</w:t>
            </w:r>
          </w:p>
        </w:tc>
        <w:tc>
          <w:tcPr>
            <w:tcW w:w="7692" w:type="dxa"/>
          </w:tcPr>
          <w:p w:rsidR="00260FF0" w:rsidRPr="000065A4" w:rsidRDefault="00752CEE" w:rsidP="00433796">
            <w:pPr>
              <w:pStyle w:val="a3"/>
              <w:widowControl w:val="0"/>
              <w:autoSpaceDE w:val="0"/>
              <w:autoSpaceDN w:val="0"/>
              <w:spacing w:before="61" w:after="0" w:line="240" w:lineRule="auto"/>
              <w:jc w:val="center"/>
              <w:rPr>
                <w:rFonts w:ascii="Times New Roman" w:eastAsia="Times New Roman" w:hAnsi="Times New Roman" w:cs="Times New Roman"/>
                <w:sz w:val="24"/>
                <w:szCs w:val="24"/>
                <w:lang w:val="uk-UA"/>
              </w:rPr>
            </w:pPr>
            <w:r w:rsidRPr="000065A4">
              <w:rPr>
                <w:rFonts w:ascii="Times New Roman" w:eastAsia="Times New Roman" w:hAnsi="Times New Roman" w:cs="Times New Roman"/>
                <w:sz w:val="24"/>
                <w:szCs w:val="24"/>
                <w:lang w:val="uk-UA"/>
              </w:rPr>
              <w:t>44</w:t>
            </w:r>
          </w:p>
        </w:tc>
      </w:tr>
      <w:tr w:rsidR="00260FF0" w:rsidRPr="000065A4" w:rsidTr="00A94527">
        <w:trPr>
          <w:trHeight w:val="400"/>
        </w:trPr>
        <w:tc>
          <w:tcPr>
            <w:tcW w:w="7693" w:type="dxa"/>
          </w:tcPr>
          <w:p w:rsidR="00260FF0" w:rsidRPr="000065A4" w:rsidRDefault="00F8499A" w:rsidP="00433796">
            <w:pPr>
              <w:pStyle w:val="a3"/>
              <w:widowControl w:val="0"/>
              <w:autoSpaceDE w:val="0"/>
              <w:autoSpaceDN w:val="0"/>
              <w:spacing w:before="61" w:after="0" w:line="240" w:lineRule="auto"/>
              <w:rPr>
                <w:rFonts w:ascii="Times New Roman" w:eastAsia="Times New Roman" w:hAnsi="Times New Roman" w:cs="Times New Roman"/>
                <w:sz w:val="24"/>
                <w:szCs w:val="24"/>
                <w:lang w:val="uk-UA"/>
              </w:rPr>
            </w:pPr>
            <w:r w:rsidRPr="000065A4">
              <w:rPr>
                <w:rFonts w:ascii="Times New Roman" w:eastAsia="Times New Roman" w:hAnsi="Times New Roman" w:cs="Times New Roman"/>
                <w:sz w:val="24"/>
                <w:szCs w:val="24"/>
                <w:lang w:val="uk-UA"/>
              </w:rPr>
              <w:t>С</w:t>
            </w:r>
            <w:r w:rsidR="00260FF0" w:rsidRPr="000065A4">
              <w:rPr>
                <w:rFonts w:ascii="Times New Roman" w:eastAsia="Times New Roman" w:hAnsi="Times New Roman" w:cs="Times New Roman"/>
                <w:sz w:val="24"/>
                <w:szCs w:val="24"/>
                <w:lang w:val="uk-UA"/>
              </w:rPr>
              <w:t>амостійна робота</w:t>
            </w:r>
          </w:p>
        </w:tc>
        <w:tc>
          <w:tcPr>
            <w:tcW w:w="7692" w:type="dxa"/>
          </w:tcPr>
          <w:p w:rsidR="00260FF0" w:rsidRPr="000065A4" w:rsidRDefault="00752CEE" w:rsidP="00433796">
            <w:pPr>
              <w:pStyle w:val="a3"/>
              <w:widowControl w:val="0"/>
              <w:autoSpaceDE w:val="0"/>
              <w:autoSpaceDN w:val="0"/>
              <w:spacing w:before="61" w:after="0" w:line="240" w:lineRule="auto"/>
              <w:ind w:left="3600" w:right="2939"/>
              <w:jc w:val="center"/>
              <w:rPr>
                <w:rFonts w:ascii="Times New Roman" w:eastAsia="Times New Roman" w:hAnsi="Times New Roman" w:cs="Times New Roman"/>
                <w:sz w:val="24"/>
                <w:szCs w:val="24"/>
                <w:lang w:val="uk-UA"/>
              </w:rPr>
            </w:pPr>
            <w:r w:rsidRPr="000065A4">
              <w:rPr>
                <w:rFonts w:ascii="Times New Roman" w:eastAsia="Times New Roman" w:hAnsi="Times New Roman" w:cs="Times New Roman"/>
                <w:sz w:val="24"/>
                <w:szCs w:val="24"/>
                <w:lang w:val="uk-UA"/>
              </w:rPr>
              <w:t>76</w:t>
            </w:r>
          </w:p>
        </w:tc>
      </w:tr>
    </w:tbl>
    <w:p w:rsidR="003F7928" w:rsidRPr="000065A4" w:rsidRDefault="003F7928" w:rsidP="00433796">
      <w:pPr>
        <w:spacing w:line="240" w:lineRule="auto"/>
        <w:jc w:val="center"/>
        <w:rPr>
          <w:rFonts w:ascii="Times New Roman" w:hAnsi="Times New Roman" w:cs="Times New Roman"/>
          <w:sz w:val="24"/>
          <w:szCs w:val="24"/>
          <w:lang w:val="uk-UA"/>
        </w:rPr>
      </w:pPr>
    </w:p>
    <w:p w:rsidR="00F8499A" w:rsidRPr="000065A4" w:rsidRDefault="00F8499A" w:rsidP="00EB0F13">
      <w:pPr>
        <w:pStyle w:val="a3"/>
        <w:numPr>
          <w:ilvl w:val="0"/>
          <w:numId w:val="5"/>
        </w:numPr>
        <w:spacing w:line="240" w:lineRule="auto"/>
        <w:jc w:val="center"/>
        <w:rPr>
          <w:rFonts w:ascii="Times New Roman" w:hAnsi="Times New Roman" w:cs="Times New Roman"/>
          <w:b/>
          <w:sz w:val="24"/>
          <w:szCs w:val="24"/>
          <w:lang w:val="uk-UA"/>
        </w:rPr>
      </w:pPr>
      <w:r w:rsidRPr="000065A4">
        <w:rPr>
          <w:rFonts w:ascii="Times New Roman" w:hAnsi="Times New Roman" w:cs="Times New Roman"/>
          <w:b/>
          <w:sz w:val="24"/>
          <w:szCs w:val="24"/>
          <w:lang w:val="uk-UA"/>
        </w:rPr>
        <w:t>Ознаки освітнього компонента:</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1845"/>
        <w:gridCol w:w="1135"/>
        <w:gridCol w:w="2125"/>
        <w:gridCol w:w="2271"/>
        <w:gridCol w:w="2265"/>
        <w:gridCol w:w="2260"/>
        <w:gridCol w:w="1925"/>
      </w:tblGrid>
      <w:tr w:rsidR="00F8499A" w:rsidRPr="000065A4" w:rsidTr="00A94527">
        <w:trPr>
          <w:trHeight w:val="625"/>
        </w:trPr>
        <w:tc>
          <w:tcPr>
            <w:tcW w:w="1555" w:type="dxa"/>
          </w:tcPr>
          <w:p w:rsidR="00F8499A" w:rsidRPr="000065A4" w:rsidRDefault="00F8499A" w:rsidP="00433796">
            <w:pPr>
              <w:widowControl w:val="0"/>
              <w:autoSpaceDE w:val="0"/>
              <w:autoSpaceDN w:val="0"/>
              <w:spacing w:before="41" w:after="0" w:line="240" w:lineRule="auto"/>
              <w:ind w:left="125" w:right="91" w:firstLine="480"/>
              <w:rPr>
                <w:rFonts w:ascii="Times New Roman" w:eastAsia="Times New Roman" w:hAnsi="Times New Roman" w:cs="Times New Roman"/>
                <w:b/>
                <w:sz w:val="24"/>
                <w:szCs w:val="24"/>
                <w:lang w:val="uk-UA"/>
              </w:rPr>
            </w:pPr>
            <w:r w:rsidRPr="000065A4">
              <w:rPr>
                <w:rFonts w:ascii="Times New Roman" w:eastAsia="Times New Roman" w:hAnsi="Times New Roman" w:cs="Times New Roman"/>
                <w:b/>
                <w:sz w:val="24"/>
                <w:szCs w:val="24"/>
                <w:lang w:val="uk-UA"/>
              </w:rPr>
              <w:t>Рік викладання</w:t>
            </w:r>
          </w:p>
        </w:tc>
        <w:tc>
          <w:tcPr>
            <w:tcW w:w="1845" w:type="dxa"/>
          </w:tcPr>
          <w:p w:rsidR="00F8499A" w:rsidRPr="000065A4" w:rsidRDefault="00F8499A" w:rsidP="00433796">
            <w:pPr>
              <w:widowControl w:val="0"/>
              <w:autoSpaceDE w:val="0"/>
              <w:autoSpaceDN w:val="0"/>
              <w:spacing w:before="41" w:after="0" w:line="240" w:lineRule="auto"/>
              <w:ind w:left="98" w:right="85"/>
              <w:jc w:val="center"/>
              <w:rPr>
                <w:rFonts w:ascii="Times New Roman" w:eastAsia="Times New Roman" w:hAnsi="Times New Roman" w:cs="Times New Roman"/>
                <w:b/>
                <w:sz w:val="24"/>
                <w:szCs w:val="24"/>
                <w:lang w:val="uk-UA"/>
              </w:rPr>
            </w:pPr>
            <w:r w:rsidRPr="000065A4">
              <w:rPr>
                <w:rFonts w:ascii="Times New Roman" w:eastAsia="Times New Roman" w:hAnsi="Times New Roman" w:cs="Times New Roman"/>
                <w:b/>
                <w:sz w:val="24"/>
                <w:szCs w:val="24"/>
                <w:lang w:val="uk-UA"/>
              </w:rPr>
              <w:t>Курс</w:t>
            </w:r>
          </w:p>
          <w:p w:rsidR="00F8499A" w:rsidRPr="000065A4" w:rsidRDefault="00F8499A" w:rsidP="00433796">
            <w:pPr>
              <w:widowControl w:val="0"/>
              <w:autoSpaceDE w:val="0"/>
              <w:autoSpaceDN w:val="0"/>
              <w:spacing w:after="0" w:line="240" w:lineRule="auto"/>
              <w:ind w:left="98" w:right="88"/>
              <w:jc w:val="center"/>
              <w:rPr>
                <w:rFonts w:ascii="Times New Roman" w:eastAsia="Times New Roman" w:hAnsi="Times New Roman" w:cs="Times New Roman"/>
                <w:b/>
                <w:sz w:val="24"/>
                <w:szCs w:val="24"/>
                <w:lang w:val="uk-UA"/>
              </w:rPr>
            </w:pPr>
            <w:r w:rsidRPr="000065A4">
              <w:rPr>
                <w:rFonts w:ascii="Times New Roman" w:eastAsia="Times New Roman" w:hAnsi="Times New Roman" w:cs="Times New Roman"/>
                <w:b/>
                <w:sz w:val="24"/>
                <w:szCs w:val="24"/>
                <w:lang w:val="uk-UA"/>
              </w:rPr>
              <w:t>(рік навчання)</w:t>
            </w:r>
          </w:p>
        </w:tc>
        <w:tc>
          <w:tcPr>
            <w:tcW w:w="1135" w:type="dxa"/>
          </w:tcPr>
          <w:p w:rsidR="00F8499A" w:rsidRPr="000065A4" w:rsidRDefault="00F8499A" w:rsidP="00433796">
            <w:pPr>
              <w:widowControl w:val="0"/>
              <w:autoSpaceDE w:val="0"/>
              <w:autoSpaceDN w:val="0"/>
              <w:spacing w:before="176" w:after="0" w:line="240" w:lineRule="auto"/>
              <w:ind w:left="95" w:right="81"/>
              <w:jc w:val="center"/>
              <w:rPr>
                <w:rFonts w:ascii="Times New Roman" w:eastAsia="Times New Roman" w:hAnsi="Times New Roman" w:cs="Times New Roman"/>
                <w:b/>
                <w:sz w:val="24"/>
                <w:szCs w:val="24"/>
                <w:lang w:val="uk-UA"/>
              </w:rPr>
            </w:pPr>
            <w:r w:rsidRPr="000065A4">
              <w:rPr>
                <w:rFonts w:ascii="Times New Roman" w:eastAsia="Times New Roman" w:hAnsi="Times New Roman" w:cs="Times New Roman"/>
                <w:b/>
                <w:sz w:val="24"/>
                <w:szCs w:val="24"/>
                <w:lang w:val="uk-UA"/>
              </w:rPr>
              <w:t>Семестр</w:t>
            </w:r>
          </w:p>
        </w:tc>
        <w:tc>
          <w:tcPr>
            <w:tcW w:w="2125" w:type="dxa"/>
          </w:tcPr>
          <w:p w:rsidR="00F8499A" w:rsidRPr="000065A4" w:rsidRDefault="00F8499A" w:rsidP="00433796">
            <w:pPr>
              <w:widowControl w:val="0"/>
              <w:autoSpaceDE w:val="0"/>
              <w:autoSpaceDN w:val="0"/>
              <w:spacing w:before="176" w:after="0" w:line="240" w:lineRule="auto"/>
              <w:ind w:left="281"/>
              <w:rPr>
                <w:rFonts w:ascii="Times New Roman" w:eastAsia="Times New Roman" w:hAnsi="Times New Roman" w:cs="Times New Roman"/>
                <w:b/>
                <w:sz w:val="24"/>
                <w:szCs w:val="24"/>
                <w:lang w:val="uk-UA"/>
              </w:rPr>
            </w:pPr>
            <w:r w:rsidRPr="000065A4">
              <w:rPr>
                <w:rFonts w:ascii="Times New Roman" w:eastAsia="Times New Roman" w:hAnsi="Times New Roman" w:cs="Times New Roman"/>
                <w:b/>
                <w:sz w:val="24"/>
                <w:szCs w:val="24"/>
                <w:lang w:val="uk-UA"/>
              </w:rPr>
              <w:t>Спеціальність</w:t>
            </w:r>
          </w:p>
        </w:tc>
        <w:tc>
          <w:tcPr>
            <w:tcW w:w="2271" w:type="dxa"/>
          </w:tcPr>
          <w:p w:rsidR="00F8499A" w:rsidRPr="000065A4" w:rsidRDefault="00F8499A" w:rsidP="00433796">
            <w:pPr>
              <w:widowControl w:val="0"/>
              <w:autoSpaceDE w:val="0"/>
              <w:autoSpaceDN w:val="0"/>
              <w:spacing w:before="41" w:after="0" w:line="240" w:lineRule="auto"/>
              <w:ind w:left="252" w:right="223" w:firstLine="355"/>
              <w:rPr>
                <w:rFonts w:ascii="Times New Roman" w:eastAsia="Times New Roman" w:hAnsi="Times New Roman" w:cs="Times New Roman"/>
                <w:b/>
                <w:sz w:val="24"/>
                <w:szCs w:val="24"/>
                <w:lang w:val="uk-UA"/>
              </w:rPr>
            </w:pPr>
            <w:r w:rsidRPr="000065A4">
              <w:rPr>
                <w:rFonts w:ascii="Times New Roman" w:eastAsia="Times New Roman" w:hAnsi="Times New Roman" w:cs="Times New Roman"/>
                <w:b/>
                <w:sz w:val="24"/>
                <w:szCs w:val="24"/>
                <w:lang w:val="uk-UA"/>
              </w:rPr>
              <w:t>Кількість кредитів / годин</w:t>
            </w:r>
          </w:p>
        </w:tc>
        <w:tc>
          <w:tcPr>
            <w:tcW w:w="2265" w:type="dxa"/>
          </w:tcPr>
          <w:p w:rsidR="00F8499A" w:rsidRPr="000065A4" w:rsidRDefault="00F8499A" w:rsidP="00433796">
            <w:pPr>
              <w:widowControl w:val="0"/>
              <w:autoSpaceDE w:val="0"/>
              <w:autoSpaceDN w:val="0"/>
              <w:spacing w:before="41" w:after="0" w:line="240" w:lineRule="auto"/>
              <w:ind w:left="141" w:right="119" w:firstLine="460"/>
              <w:rPr>
                <w:rFonts w:ascii="Times New Roman" w:eastAsia="Times New Roman" w:hAnsi="Times New Roman" w:cs="Times New Roman"/>
                <w:b/>
                <w:sz w:val="24"/>
                <w:szCs w:val="24"/>
                <w:lang w:val="uk-UA"/>
              </w:rPr>
            </w:pPr>
            <w:r w:rsidRPr="000065A4">
              <w:rPr>
                <w:rFonts w:ascii="Times New Roman" w:eastAsia="Times New Roman" w:hAnsi="Times New Roman" w:cs="Times New Roman"/>
                <w:b/>
                <w:sz w:val="24"/>
                <w:szCs w:val="24"/>
                <w:lang w:val="uk-UA"/>
              </w:rPr>
              <w:t>Кількість змістових модулів</w:t>
            </w:r>
          </w:p>
        </w:tc>
        <w:tc>
          <w:tcPr>
            <w:tcW w:w="2260" w:type="dxa"/>
          </w:tcPr>
          <w:p w:rsidR="00F8499A" w:rsidRPr="000065A4" w:rsidRDefault="00F8499A" w:rsidP="00433796">
            <w:pPr>
              <w:widowControl w:val="0"/>
              <w:autoSpaceDE w:val="0"/>
              <w:autoSpaceDN w:val="0"/>
              <w:spacing w:before="41" w:after="0" w:line="240" w:lineRule="auto"/>
              <w:ind w:left="592" w:right="129" w:hanging="425"/>
              <w:rPr>
                <w:rFonts w:ascii="Times New Roman" w:eastAsia="Times New Roman" w:hAnsi="Times New Roman" w:cs="Times New Roman"/>
                <w:b/>
                <w:sz w:val="24"/>
                <w:szCs w:val="24"/>
                <w:lang w:val="uk-UA"/>
              </w:rPr>
            </w:pPr>
            <w:r w:rsidRPr="000065A4">
              <w:rPr>
                <w:rFonts w:ascii="Times New Roman" w:eastAsia="Times New Roman" w:hAnsi="Times New Roman" w:cs="Times New Roman"/>
                <w:b/>
                <w:sz w:val="24"/>
                <w:szCs w:val="24"/>
                <w:lang w:val="uk-UA"/>
              </w:rPr>
              <w:t>Вид підсумкового контролю</w:t>
            </w:r>
          </w:p>
        </w:tc>
        <w:tc>
          <w:tcPr>
            <w:tcW w:w="1925" w:type="dxa"/>
          </w:tcPr>
          <w:p w:rsidR="00F8499A" w:rsidRPr="000065A4" w:rsidRDefault="00577339" w:rsidP="00433796">
            <w:pPr>
              <w:widowControl w:val="0"/>
              <w:autoSpaceDE w:val="0"/>
              <w:autoSpaceDN w:val="0"/>
              <w:spacing w:before="41" w:after="0" w:line="240" w:lineRule="auto"/>
              <w:ind w:left="418" w:right="213" w:hanging="171"/>
              <w:rPr>
                <w:rFonts w:ascii="Times New Roman" w:eastAsia="Times New Roman" w:hAnsi="Times New Roman" w:cs="Times New Roman"/>
                <w:b/>
                <w:sz w:val="24"/>
                <w:szCs w:val="24"/>
                <w:lang w:val="uk-UA"/>
              </w:rPr>
            </w:pPr>
            <w:r w:rsidRPr="000065A4">
              <w:rPr>
                <w:rFonts w:ascii="Times New Roman" w:eastAsia="Times New Roman" w:hAnsi="Times New Roman" w:cs="Times New Roman"/>
                <w:b/>
                <w:sz w:val="24"/>
                <w:szCs w:val="24"/>
                <w:lang w:val="uk-UA"/>
              </w:rPr>
              <w:t>Обов’язковий\ вибірковий</w:t>
            </w:r>
          </w:p>
        </w:tc>
      </w:tr>
      <w:tr w:rsidR="00F8499A" w:rsidRPr="000065A4" w:rsidTr="00A94527">
        <w:trPr>
          <w:trHeight w:val="625"/>
        </w:trPr>
        <w:tc>
          <w:tcPr>
            <w:tcW w:w="1555" w:type="dxa"/>
          </w:tcPr>
          <w:p w:rsidR="00F8499A" w:rsidRPr="000065A4" w:rsidRDefault="00635D34" w:rsidP="00433796">
            <w:pPr>
              <w:widowControl w:val="0"/>
              <w:autoSpaceDE w:val="0"/>
              <w:autoSpaceDN w:val="0"/>
              <w:spacing w:before="176" w:after="0" w:line="240" w:lineRule="auto"/>
              <w:ind w:left="520" w:right="504"/>
              <w:jc w:val="center"/>
              <w:rPr>
                <w:rFonts w:ascii="Times New Roman" w:eastAsia="Times New Roman" w:hAnsi="Times New Roman" w:cs="Times New Roman"/>
                <w:sz w:val="24"/>
                <w:szCs w:val="24"/>
                <w:lang w:val="uk-UA"/>
              </w:rPr>
            </w:pPr>
            <w:r w:rsidRPr="000065A4">
              <w:rPr>
                <w:rFonts w:ascii="Times New Roman" w:eastAsia="Times New Roman" w:hAnsi="Times New Roman" w:cs="Times New Roman"/>
                <w:sz w:val="24"/>
                <w:szCs w:val="24"/>
                <w:lang w:val="uk-UA"/>
              </w:rPr>
              <w:t>2-й</w:t>
            </w:r>
          </w:p>
        </w:tc>
        <w:tc>
          <w:tcPr>
            <w:tcW w:w="1845" w:type="dxa"/>
          </w:tcPr>
          <w:p w:rsidR="00F8499A" w:rsidRPr="000065A4" w:rsidRDefault="00F8499A" w:rsidP="00433796">
            <w:pPr>
              <w:widowControl w:val="0"/>
              <w:autoSpaceDE w:val="0"/>
              <w:autoSpaceDN w:val="0"/>
              <w:spacing w:before="176" w:after="0" w:line="240" w:lineRule="auto"/>
              <w:ind w:left="7"/>
              <w:jc w:val="center"/>
              <w:rPr>
                <w:rFonts w:ascii="Times New Roman" w:eastAsia="Times New Roman" w:hAnsi="Times New Roman" w:cs="Times New Roman"/>
                <w:sz w:val="24"/>
                <w:szCs w:val="24"/>
                <w:highlight w:val="yellow"/>
                <w:lang w:val="uk-UA"/>
              </w:rPr>
            </w:pPr>
            <w:r w:rsidRPr="000065A4">
              <w:rPr>
                <w:rFonts w:ascii="Times New Roman" w:eastAsia="Times New Roman" w:hAnsi="Times New Roman" w:cs="Times New Roman"/>
                <w:sz w:val="24"/>
                <w:szCs w:val="24"/>
                <w:lang w:val="uk-UA"/>
              </w:rPr>
              <w:t>2</w:t>
            </w:r>
          </w:p>
        </w:tc>
        <w:tc>
          <w:tcPr>
            <w:tcW w:w="1135" w:type="dxa"/>
          </w:tcPr>
          <w:p w:rsidR="00F8499A" w:rsidRPr="000065A4" w:rsidRDefault="00752CEE" w:rsidP="00433796">
            <w:pPr>
              <w:widowControl w:val="0"/>
              <w:autoSpaceDE w:val="0"/>
              <w:autoSpaceDN w:val="0"/>
              <w:spacing w:before="176" w:after="0" w:line="240" w:lineRule="auto"/>
              <w:ind w:left="18"/>
              <w:jc w:val="center"/>
              <w:rPr>
                <w:rFonts w:ascii="Times New Roman" w:eastAsia="Times New Roman" w:hAnsi="Times New Roman" w:cs="Times New Roman"/>
                <w:sz w:val="24"/>
                <w:szCs w:val="24"/>
                <w:highlight w:val="yellow"/>
                <w:lang w:val="uk-UA"/>
              </w:rPr>
            </w:pPr>
            <w:r w:rsidRPr="000065A4">
              <w:rPr>
                <w:rFonts w:ascii="Times New Roman" w:eastAsia="Times New Roman" w:hAnsi="Times New Roman" w:cs="Times New Roman"/>
                <w:sz w:val="24"/>
                <w:szCs w:val="24"/>
                <w:lang w:val="uk-UA"/>
              </w:rPr>
              <w:t>3</w:t>
            </w:r>
          </w:p>
        </w:tc>
        <w:tc>
          <w:tcPr>
            <w:tcW w:w="2125" w:type="dxa"/>
          </w:tcPr>
          <w:p w:rsidR="00F8499A" w:rsidRPr="000065A4" w:rsidRDefault="00A94527" w:rsidP="00433796">
            <w:pPr>
              <w:widowControl w:val="0"/>
              <w:autoSpaceDE w:val="0"/>
              <w:autoSpaceDN w:val="0"/>
              <w:spacing w:before="36" w:after="0" w:line="240" w:lineRule="auto"/>
              <w:ind w:left="146"/>
              <w:rPr>
                <w:rFonts w:ascii="Times New Roman" w:eastAsia="Times New Roman" w:hAnsi="Times New Roman" w:cs="Times New Roman"/>
                <w:sz w:val="24"/>
                <w:szCs w:val="24"/>
                <w:lang w:val="uk-UA"/>
              </w:rPr>
            </w:pPr>
            <w:r w:rsidRPr="000065A4">
              <w:rPr>
                <w:rFonts w:ascii="Times New Roman" w:eastAsia="Times New Roman" w:hAnsi="Times New Roman" w:cs="Times New Roman"/>
                <w:sz w:val="24"/>
                <w:szCs w:val="24"/>
                <w:lang w:val="uk-UA"/>
              </w:rPr>
              <w:t xml:space="preserve">224 </w:t>
            </w:r>
            <w:r w:rsidR="00F8499A" w:rsidRPr="000065A4">
              <w:rPr>
                <w:rFonts w:ascii="Times New Roman" w:eastAsia="Times New Roman" w:hAnsi="Times New Roman" w:cs="Times New Roman"/>
                <w:sz w:val="24"/>
                <w:szCs w:val="24"/>
                <w:lang w:val="uk-UA"/>
              </w:rPr>
              <w:t>Технології меди</w:t>
            </w:r>
            <w:r w:rsidRPr="000065A4">
              <w:rPr>
                <w:rFonts w:ascii="Times New Roman" w:eastAsia="Times New Roman" w:hAnsi="Times New Roman" w:cs="Times New Roman"/>
                <w:sz w:val="24"/>
                <w:szCs w:val="24"/>
                <w:lang w:val="uk-UA"/>
              </w:rPr>
              <w:t xml:space="preserve">чної діагностики та лікування </w:t>
            </w:r>
          </w:p>
        </w:tc>
        <w:tc>
          <w:tcPr>
            <w:tcW w:w="2271" w:type="dxa"/>
          </w:tcPr>
          <w:p w:rsidR="00F8499A" w:rsidRPr="000065A4" w:rsidRDefault="00752CEE" w:rsidP="00433796">
            <w:pPr>
              <w:widowControl w:val="0"/>
              <w:autoSpaceDE w:val="0"/>
              <w:autoSpaceDN w:val="0"/>
              <w:spacing w:before="176" w:after="0" w:line="240" w:lineRule="auto"/>
              <w:ind w:left="841" w:right="832"/>
              <w:jc w:val="center"/>
              <w:rPr>
                <w:rFonts w:ascii="Times New Roman" w:eastAsia="Times New Roman" w:hAnsi="Times New Roman" w:cs="Times New Roman"/>
                <w:sz w:val="24"/>
                <w:szCs w:val="24"/>
                <w:lang w:val="uk-UA"/>
              </w:rPr>
            </w:pPr>
            <w:r w:rsidRPr="000065A4">
              <w:rPr>
                <w:rFonts w:ascii="Times New Roman" w:eastAsia="Times New Roman" w:hAnsi="Times New Roman" w:cs="Times New Roman"/>
                <w:sz w:val="24"/>
                <w:szCs w:val="24"/>
                <w:lang w:val="uk-UA"/>
              </w:rPr>
              <w:t>150/5</w:t>
            </w:r>
          </w:p>
        </w:tc>
        <w:tc>
          <w:tcPr>
            <w:tcW w:w="2265" w:type="dxa"/>
          </w:tcPr>
          <w:p w:rsidR="00F8499A" w:rsidRPr="000065A4" w:rsidRDefault="00635D34" w:rsidP="00433796">
            <w:pPr>
              <w:widowControl w:val="0"/>
              <w:autoSpaceDE w:val="0"/>
              <w:autoSpaceDN w:val="0"/>
              <w:spacing w:before="176" w:after="0" w:line="240" w:lineRule="auto"/>
              <w:ind w:left="9"/>
              <w:jc w:val="center"/>
              <w:rPr>
                <w:rFonts w:ascii="Times New Roman" w:eastAsia="Times New Roman" w:hAnsi="Times New Roman" w:cs="Times New Roman"/>
                <w:sz w:val="24"/>
                <w:szCs w:val="24"/>
                <w:lang w:val="uk-UA"/>
              </w:rPr>
            </w:pPr>
            <w:r w:rsidRPr="000065A4">
              <w:rPr>
                <w:rFonts w:ascii="Times New Roman" w:eastAsia="Times New Roman" w:hAnsi="Times New Roman" w:cs="Times New Roman"/>
                <w:sz w:val="24"/>
                <w:szCs w:val="24"/>
                <w:lang w:val="uk-UA"/>
              </w:rPr>
              <w:t>3</w:t>
            </w:r>
          </w:p>
        </w:tc>
        <w:tc>
          <w:tcPr>
            <w:tcW w:w="2260" w:type="dxa"/>
          </w:tcPr>
          <w:p w:rsidR="00F8499A" w:rsidRPr="000065A4" w:rsidRDefault="005F07BA" w:rsidP="00433796">
            <w:pPr>
              <w:widowControl w:val="0"/>
              <w:autoSpaceDE w:val="0"/>
              <w:autoSpaceDN w:val="0"/>
              <w:spacing w:before="176" w:after="0" w:line="240" w:lineRule="auto"/>
              <w:ind w:left="845" w:right="834"/>
              <w:jc w:val="center"/>
              <w:rPr>
                <w:rFonts w:ascii="Times New Roman" w:eastAsia="Times New Roman" w:hAnsi="Times New Roman" w:cs="Times New Roman"/>
                <w:sz w:val="24"/>
                <w:szCs w:val="24"/>
                <w:lang w:val="uk-UA"/>
              </w:rPr>
            </w:pPr>
            <w:r w:rsidRPr="000065A4">
              <w:rPr>
                <w:rFonts w:ascii="Times New Roman" w:eastAsia="Times New Roman" w:hAnsi="Times New Roman" w:cs="Times New Roman"/>
                <w:sz w:val="24"/>
                <w:szCs w:val="24"/>
                <w:lang w:val="uk-UA"/>
              </w:rPr>
              <w:t>Залік</w:t>
            </w:r>
          </w:p>
        </w:tc>
        <w:tc>
          <w:tcPr>
            <w:tcW w:w="1925" w:type="dxa"/>
          </w:tcPr>
          <w:p w:rsidR="00F8499A" w:rsidRPr="000065A4" w:rsidRDefault="00577339" w:rsidP="00433796">
            <w:pPr>
              <w:widowControl w:val="0"/>
              <w:autoSpaceDE w:val="0"/>
              <w:autoSpaceDN w:val="0"/>
              <w:spacing w:before="176" w:after="0" w:line="240" w:lineRule="auto"/>
              <w:ind w:left="338"/>
              <w:rPr>
                <w:rFonts w:ascii="Times New Roman" w:eastAsia="Times New Roman" w:hAnsi="Times New Roman" w:cs="Times New Roman"/>
                <w:sz w:val="24"/>
                <w:szCs w:val="24"/>
                <w:lang w:val="uk-UA"/>
              </w:rPr>
            </w:pPr>
            <w:r w:rsidRPr="000065A4">
              <w:rPr>
                <w:rFonts w:ascii="Times New Roman" w:eastAsia="Times New Roman" w:hAnsi="Times New Roman" w:cs="Times New Roman"/>
                <w:sz w:val="24"/>
                <w:szCs w:val="24"/>
                <w:lang w:val="uk-UA"/>
              </w:rPr>
              <w:t>Обов’язковий</w:t>
            </w:r>
          </w:p>
        </w:tc>
      </w:tr>
    </w:tbl>
    <w:p w:rsidR="00F8499A" w:rsidRPr="000065A4" w:rsidRDefault="00F8499A" w:rsidP="00433796">
      <w:pPr>
        <w:spacing w:line="240" w:lineRule="auto"/>
        <w:rPr>
          <w:rFonts w:ascii="Times New Roman" w:hAnsi="Times New Roman" w:cs="Times New Roman"/>
          <w:sz w:val="24"/>
          <w:szCs w:val="24"/>
          <w:lang w:val="uk-UA"/>
        </w:rPr>
      </w:pPr>
      <w:r w:rsidRPr="000065A4">
        <w:rPr>
          <w:rFonts w:ascii="Times New Roman" w:hAnsi="Times New Roman" w:cs="Times New Roman"/>
          <w:b/>
          <w:sz w:val="24"/>
          <w:szCs w:val="24"/>
          <w:lang w:val="uk-UA"/>
        </w:rPr>
        <w:t>Передумови вивчення освітнього ко</w:t>
      </w:r>
      <w:r w:rsidR="005F07BA" w:rsidRPr="000065A4">
        <w:rPr>
          <w:rFonts w:ascii="Times New Roman" w:hAnsi="Times New Roman" w:cs="Times New Roman"/>
          <w:b/>
          <w:sz w:val="24"/>
          <w:szCs w:val="24"/>
          <w:lang w:val="uk-UA"/>
        </w:rPr>
        <w:t>м</w:t>
      </w:r>
      <w:r w:rsidRPr="000065A4">
        <w:rPr>
          <w:rFonts w:ascii="Times New Roman" w:hAnsi="Times New Roman" w:cs="Times New Roman"/>
          <w:b/>
          <w:sz w:val="24"/>
          <w:szCs w:val="24"/>
          <w:lang w:val="uk-UA"/>
        </w:rPr>
        <w:t>понента:</w:t>
      </w:r>
    </w:p>
    <w:p w:rsidR="00577339" w:rsidRPr="000065A4" w:rsidRDefault="00F8499A" w:rsidP="00433796">
      <w:pPr>
        <w:suppressAutoHyphens/>
        <w:autoSpaceDE w:val="0"/>
        <w:autoSpaceDN w:val="0"/>
        <w:adjustRightInd w:val="0"/>
        <w:spacing w:after="0" w:line="240" w:lineRule="auto"/>
        <w:rPr>
          <w:rFonts w:ascii="Times New Roman" w:eastAsia="Times New Roman" w:hAnsi="Times New Roman" w:cs="Times New Roman"/>
          <w:sz w:val="24"/>
          <w:szCs w:val="24"/>
          <w:lang w:val="uk-UA" w:eastAsia="ru-RU"/>
        </w:rPr>
      </w:pPr>
      <w:r w:rsidRPr="000065A4">
        <w:rPr>
          <w:rFonts w:ascii="Times New Roman" w:hAnsi="Times New Roman" w:cs="Times New Roman"/>
          <w:sz w:val="24"/>
          <w:szCs w:val="24"/>
          <w:lang w:val="uk-UA"/>
        </w:rPr>
        <w:t>− ґрунтується на</w:t>
      </w:r>
      <w:r w:rsidR="00577339" w:rsidRPr="000065A4">
        <w:rPr>
          <w:rFonts w:ascii="Times New Roman" w:hAnsi="Times New Roman" w:cs="Times New Roman"/>
          <w:sz w:val="24"/>
          <w:szCs w:val="24"/>
          <w:lang w:val="uk-UA"/>
        </w:rPr>
        <w:t xml:space="preserve"> вивчені</w:t>
      </w:r>
      <w:r w:rsidRPr="000065A4">
        <w:rPr>
          <w:rFonts w:ascii="Times New Roman" w:hAnsi="Times New Roman" w:cs="Times New Roman"/>
          <w:sz w:val="24"/>
          <w:szCs w:val="24"/>
          <w:lang w:val="uk-UA"/>
        </w:rPr>
        <w:t xml:space="preserve"> </w:t>
      </w:r>
      <w:r w:rsidR="00577339" w:rsidRPr="000065A4">
        <w:rPr>
          <w:rFonts w:ascii="Times New Roman" w:hAnsi="Times New Roman" w:cs="Times New Roman"/>
          <w:sz w:val="24"/>
          <w:szCs w:val="24"/>
          <w:lang w:val="uk-UA"/>
        </w:rPr>
        <w:t>ОК</w:t>
      </w:r>
      <w:r w:rsidR="00577339" w:rsidRPr="000065A4">
        <w:rPr>
          <w:rFonts w:ascii="Times New Roman" w:eastAsia="Times New Roman" w:hAnsi="Times New Roman" w:cs="Times New Roman"/>
          <w:sz w:val="24"/>
          <w:szCs w:val="24"/>
          <w:lang w:val="uk-UA" w:eastAsia="ru-RU"/>
        </w:rPr>
        <w:t xml:space="preserve">: </w:t>
      </w:r>
      <w:r w:rsidR="00752CEE" w:rsidRPr="000065A4">
        <w:rPr>
          <w:rFonts w:ascii="Times New Roman" w:eastAsia="Times New Roman" w:hAnsi="Times New Roman" w:cs="Times New Roman"/>
          <w:sz w:val="24"/>
          <w:szCs w:val="24"/>
          <w:lang w:val="uk-UA" w:eastAsia="ru-RU"/>
        </w:rPr>
        <w:t>«Анатомія людини», «Латинська мова і медичн</w:t>
      </w:r>
      <w:r w:rsidR="005F07BA" w:rsidRPr="000065A4">
        <w:rPr>
          <w:rFonts w:ascii="Times New Roman" w:eastAsia="Times New Roman" w:hAnsi="Times New Roman" w:cs="Times New Roman"/>
          <w:sz w:val="24"/>
          <w:szCs w:val="24"/>
          <w:lang w:val="uk-UA" w:eastAsia="ru-RU"/>
        </w:rPr>
        <w:t>а термінологія», «Мікробіологія</w:t>
      </w:r>
      <w:r w:rsidR="00752CEE" w:rsidRPr="000065A4">
        <w:rPr>
          <w:rFonts w:ascii="Times New Roman" w:eastAsia="Times New Roman" w:hAnsi="Times New Roman" w:cs="Times New Roman"/>
          <w:sz w:val="24"/>
          <w:szCs w:val="24"/>
          <w:lang w:val="uk-UA" w:eastAsia="ru-RU"/>
        </w:rPr>
        <w:t xml:space="preserve">, вірусологія та імунологія з  </w:t>
      </w:r>
      <w:r w:rsidR="00577339" w:rsidRPr="000065A4">
        <w:rPr>
          <w:rFonts w:ascii="Times New Roman" w:eastAsia="Times New Roman" w:hAnsi="Times New Roman" w:cs="Times New Roman"/>
          <w:sz w:val="24"/>
          <w:szCs w:val="24"/>
          <w:lang w:val="uk-UA" w:eastAsia="ru-RU"/>
        </w:rPr>
        <w:t>мікробіологічною діагностикою».</w:t>
      </w:r>
    </w:p>
    <w:p w:rsidR="00F8499A" w:rsidRPr="000065A4" w:rsidRDefault="00F8499A" w:rsidP="00433796">
      <w:pPr>
        <w:suppressAutoHyphens/>
        <w:autoSpaceDE w:val="0"/>
        <w:autoSpaceDN w:val="0"/>
        <w:adjustRightInd w:val="0"/>
        <w:spacing w:after="0" w:line="240" w:lineRule="auto"/>
        <w:rPr>
          <w:rFonts w:ascii="Times New Roman" w:eastAsia="Times New Roman" w:hAnsi="Times New Roman" w:cs="Times New Roman"/>
          <w:sz w:val="24"/>
          <w:szCs w:val="24"/>
          <w:lang w:val="uk-UA" w:eastAsia="ru-RU"/>
        </w:rPr>
      </w:pPr>
      <w:r w:rsidRPr="000065A4">
        <w:rPr>
          <w:rFonts w:ascii="Times New Roman" w:hAnsi="Times New Roman" w:cs="Times New Roman"/>
          <w:sz w:val="24"/>
          <w:szCs w:val="24"/>
          <w:lang w:val="uk-UA"/>
        </w:rPr>
        <w:t>− інтегрується з такими освітніми компоне</w:t>
      </w:r>
      <w:r w:rsidR="00577339" w:rsidRPr="000065A4">
        <w:rPr>
          <w:rFonts w:ascii="Times New Roman" w:hAnsi="Times New Roman" w:cs="Times New Roman"/>
          <w:sz w:val="24"/>
          <w:szCs w:val="24"/>
          <w:lang w:val="uk-UA"/>
        </w:rPr>
        <w:t xml:space="preserve">нтами професійної спрямованості: : </w:t>
      </w:r>
      <w:r w:rsidR="00577339" w:rsidRPr="000065A4">
        <w:rPr>
          <w:rFonts w:ascii="Times New Roman" w:eastAsia="Times New Roman" w:hAnsi="Times New Roman" w:cs="Times New Roman"/>
          <w:sz w:val="24"/>
          <w:szCs w:val="24"/>
          <w:lang w:val="uk-UA" w:eastAsia="ru-RU"/>
        </w:rPr>
        <w:t>«Медична хімія», «Гістологія, цитологія та ембріологія».</w:t>
      </w:r>
    </w:p>
    <w:p w:rsidR="00F8499A" w:rsidRPr="000065A4" w:rsidRDefault="00F8499A" w:rsidP="00433796">
      <w:pPr>
        <w:spacing w:after="0" w:line="240" w:lineRule="auto"/>
        <w:rPr>
          <w:rFonts w:ascii="Times New Roman" w:hAnsi="Times New Roman" w:cs="Times New Roman"/>
          <w:b/>
          <w:sz w:val="24"/>
          <w:szCs w:val="24"/>
          <w:lang w:val="uk-UA"/>
        </w:rPr>
      </w:pPr>
      <w:r w:rsidRPr="000065A4">
        <w:rPr>
          <w:rFonts w:ascii="Times New Roman" w:hAnsi="Times New Roman" w:cs="Times New Roman"/>
          <w:b/>
          <w:sz w:val="24"/>
          <w:szCs w:val="24"/>
          <w:lang w:val="uk-UA"/>
        </w:rPr>
        <w:t>Мета і завдання освітнього компонента:</w:t>
      </w:r>
    </w:p>
    <w:p w:rsidR="003F7928" w:rsidRPr="000065A4" w:rsidRDefault="00F708F9" w:rsidP="00433796">
      <w:pPr>
        <w:spacing w:after="0" w:line="240" w:lineRule="auto"/>
        <w:rPr>
          <w:rFonts w:ascii="Times New Roman" w:hAnsi="Times New Roman" w:cs="Times New Roman"/>
          <w:sz w:val="24"/>
          <w:szCs w:val="24"/>
          <w:lang w:val="uk-UA"/>
        </w:rPr>
      </w:pPr>
      <w:r w:rsidRPr="000065A4">
        <w:rPr>
          <w:rFonts w:ascii="Times New Roman" w:hAnsi="Times New Roman" w:cs="Times New Roman"/>
          <w:sz w:val="24"/>
          <w:szCs w:val="24"/>
          <w:lang w:val="uk-UA"/>
        </w:rPr>
        <w:t xml:space="preserve">Метою вивчення освітнього компонента «Фармакологія та медична рецептура» є навчити </w:t>
      </w:r>
      <w:r w:rsidR="00B42A0F" w:rsidRPr="000065A4">
        <w:rPr>
          <w:rFonts w:ascii="Times New Roman" w:hAnsi="Times New Roman" w:cs="Times New Roman"/>
          <w:sz w:val="24"/>
          <w:szCs w:val="24"/>
          <w:lang w:val="uk-UA"/>
        </w:rPr>
        <w:t>здобувачів</w:t>
      </w:r>
      <w:r w:rsidRPr="000065A4">
        <w:rPr>
          <w:rFonts w:ascii="Times New Roman" w:hAnsi="Times New Roman" w:cs="Times New Roman"/>
          <w:sz w:val="24"/>
          <w:szCs w:val="24"/>
          <w:lang w:val="uk-UA"/>
        </w:rPr>
        <w:t xml:space="preserve"> орієнтуватися у класифікації лікарських засобів, встановлювати головну та побічну дозу лікарських засобів, корегувати розвиток небажаної дії препаратів, виробити навики роботи з лікарськими засобами </w:t>
      </w:r>
      <w:r w:rsidR="00B42A0F" w:rsidRPr="000065A4">
        <w:rPr>
          <w:rFonts w:ascii="Times New Roman" w:hAnsi="Times New Roman" w:cs="Times New Roman"/>
          <w:sz w:val="24"/>
          <w:szCs w:val="24"/>
          <w:lang w:val="uk-UA"/>
        </w:rPr>
        <w:t>здобувачів</w:t>
      </w:r>
      <w:r w:rsidRPr="000065A4">
        <w:rPr>
          <w:rFonts w:ascii="Times New Roman" w:hAnsi="Times New Roman" w:cs="Times New Roman"/>
          <w:sz w:val="24"/>
          <w:szCs w:val="24"/>
          <w:lang w:val="uk-UA"/>
        </w:rPr>
        <w:t xml:space="preserve"> – бакалаврів.  </w:t>
      </w:r>
    </w:p>
    <w:p w:rsidR="00F35780" w:rsidRPr="000065A4" w:rsidRDefault="00F35780" w:rsidP="00433796">
      <w:pPr>
        <w:spacing w:after="0" w:line="240" w:lineRule="auto"/>
        <w:rPr>
          <w:rFonts w:ascii="Times New Roman" w:hAnsi="Times New Roman" w:cs="Times New Roman"/>
          <w:sz w:val="24"/>
          <w:szCs w:val="24"/>
          <w:lang w:val="uk-UA"/>
        </w:rPr>
      </w:pPr>
      <w:r w:rsidRPr="000065A4">
        <w:rPr>
          <w:rFonts w:ascii="Times New Roman" w:hAnsi="Times New Roman" w:cs="Times New Roman"/>
          <w:b/>
          <w:sz w:val="24"/>
          <w:szCs w:val="24"/>
          <w:lang w:val="uk-UA"/>
        </w:rPr>
        <w:t>Основними завданнями вивчення освітнього компонента є:</w:t>
      </w:r>
    </w:p>
    <w:p w:rsidR="00F35780" w:rsidRPr="000065A4" w:rsidRDefault="00F35780" w:rsidP="00433796">
      <w:pPr>
        <w:spacing w:line="240" w:lineRule="auto"/>
        <w:rPr>
          <w:rFonts w:ascii="Times New Roman" w:hAnsi="Times New Roman" w:cs="Times New Roman"/>
          <w:sz w:val="24"/>
          <w:szCs w:val="24"/>
          <w:lang w:val="uk-UA"/>
        </w:rPr>
      </w:pPr>
      <w:r w:rsidRPr="000065A4">
        <w:rPr>
          <w:rFonts w:ascii="Times New Roman" w:hAnsi="Times New Roman" w:cs="Times New Roman"/>
          <w:sz w:val="24"/>
          <w:szCs w:val="24"/>
          <w:lang w:val="uk-UA"/>
        </w:rPr>
        <w:t>-</w:t>
      </w:r>
      <w:r w:rsidRPr="000065A4">
        <w:rPr>
          <w:rFonts w:ascii="Times New Roman" w:hAnsi="Times New Roman" w:cs="Times New Roman"/>
          <w:sz w:val="24"/>
          <w:szCs w:val="24"/>
          <w:lang w:val="uk-UA"/>
        </w:rPr>
        <w:tab/>
        <w:t>забезпечення досягнення майбутніми фахівцями якісно нового рівня у засвоєнні знань з фармакології , розуміння ними механізмів дії лікарських засобів, здатності обирати доцільний та необхідний шлях введення, вміння оцінити можливий розвиток побічних ефектів та проводити їх профілактику.</w:t>
      </w:r>
    </w:p>
    <w:p w:rsidR="00B42A0F" w:rsidRPr="000065A4" w:rsidRDefault="00F35780" w:rsidP="00433796">
      <w:pPr>
        <w:spacing w:after="0" w:line="240" w:lineRule="auto"/>
        <w:jc w:val="center"/>
        <w:rPr>
          <w:rFonts w:ascii="Times New Roman" w:hAnsi="Times New Roman" w:cs="Times New Roman"/>
          <w:b/>
          <w:sz w:val="24"/>
          <w:szCs w:val="24"/>
          <w:lang w:val="uk-UA"/>
        </w:rPr>
      </w:pPr>
      <w:r w:rsidRPr="000065A4">
        <w:rPr>
          <w:rFonts w:ascii="Times New Roman" w:hAnsi="Times New Roman" w:cs="Times New Roman"/>
          <w:b/>
          <w:sz w:val="24"/>
          <w:szCs w:val="24"/>
          <w:lang w:val="uk-UA"/>
        </w:rPr>
        <w:t>6. Компетентності</w:t>
      </w:r>
    </w:p>
    <w:p w:rsidR="00EB0F13" w:rsidRPr="000065A4" w:rsidRDefault="00EB0F13" w:rsidP="00EB0F13">
      <w:pPr>
        <w:autoSpaceDN w:val="0"/>
        <w:spacing w:after="0" w:line="240" w:lineRule="auto"/>
        <w:ind w:firstLine="567"/>
        <w:jc w:val="both"/>
        <w:rPr>
          <w:rFonts w:ascii="Times New Roman" w:eastAsia="Times New Roman" w:hAnsi="Times New Roman" w:cs="Times New Roman"/>
          <w:sz w:val="24"/>
          <w:szCs w:val="24"/>
          <w:lang w:val="uk-UA" w:eastAsia="ru-RU"/>
        </w:rPr>
      </w:pPr>
      <w:r w:rsidRPr="000065A4">
        <w:rPr>
          <w:rFonts w:ascii="Times New Roman" w:eastAsia="Times New Roman" w:hAnsi="Times New Roman" w:cs="Times New Roman"/>
          <w:sz w:val="24"/>
          <w:szCs w:val="24"/>
          <w:lang w:val="uk-UA" w:eastAsia="ru-RU"/>
        </w:rPr>
        <w:t>Згідно з вимогами Стандарту вищої освіти та Освітньої професійної програми підготовки бакалавра цей ОК забезпечує набуття здобувачами вищої освіти компетентностей.</w:t>
      </w:r>
    </w:p>
    <w:p w:rsidR="00F35780" w:rsidRPr="000065A4" w:rsidRDefault="00F35780" w:rsidP="00433796">
      <w:pPr>
        <w:spacing w:after="0" w:line="240" w:lineRule="auto"/>
        <w:rPr>
          <w:rFonts w:ascii="Times New Roman" w:hAnsi="Times New Roman" w:cs="Times New Roman"/>
          <w:sz w:val="24"/>
          <w:szCs w:val="24"/>
          <w:lang w:val="uk-UA"/>
        </w:rPr>
      </w:pPr>
      <w:r w:rsidRPr="000065A4">
        <w:rPr>
          <w:rFonts w:ascii="Times New Roman" w:hAnsi="Times New Roman" w:cs="Times New Roman"/>
          <w:sz w:val="24"/>
          <w:szCs w:val="24"/>
          <w:lang w:val="uk-UA"/>
        </w:rPr>
        <w:lastRenderedPageBreak/>
        <w:t xml:space="preserve"> Загальні:</w:t>
      </w:r>
    </w:p>
    <w:p w:rsidR="00F35780" w:rsidRPr="000065A4" w:rsidRDefault="00F35780" w:rsidP="00433796">
      <w:pPr>
        <w:spacing w:after="0" w:line="240" w:lineRule="auto"/>
        <w:rPr>
          <w:rFonts w:ascii="Times New Roman" w:hAnsi="Times New Roman" w:cs="Times New Roman"/>
          <w:sz w:val="24"/>
          <w:szCs w:val="24"/>
          <w:lang w:val="uk-UA"/>
        </w:rPr>
      </w:pPr>
      <w:r w:rsidRPr="000065A4">
        <w:rPr>
          <w:rFonts w:ascii="Times New Roman" w:hAnsi="Times New Roman" w:cs="Times New Roman"/>
          <w:sz w:val="24"/>
          <w:szCs w:val="24"/>
          <w:lang w:val="uk-UA"/>
        </w:rPr>
        <w:t>- Здатність спілкуватися державною мовою як усно, так і письмово.</w:t>
      </w:r>
    </w:p>
    <w:p w:rsidR="00F35780" w:rsidRPr="000065A4" w:rsidRDefault="00F35780" w:rsidP="00433796">
      <w:pPr>
        <w:spacing w:after="0" w:line="240" w:lineRule="auto"/>
        <w:rPr>
          <w:rFonts w:ascii="Times New Roman" w:hAnsi="Times New Roman" w:cs="Times New Roman"/>
          <w:sz w:val="24"/>
          <w:szCs w:val="24"/>
          <w:lang w:val="uk-UA"/>
        </w:rPr>
      </w:pPr>
      <w:r w:rsidRPr="000065A4">
        <w:rPr>
          <w:rFonts w:ascii="Times New Roman" w:hAnsi="Times New Roman" w:cs="Times New Roman"/>
          <w:sz w:val="24"/>
          <w:szCs w:val="24"/>
          <w:lang w:val="uk-UA"/>
        </w:rPr>
        <w:t>- Здатність до абстрактного мислення, аналізу та синтезу.</w:t>
      </w:r>
    </w:p>
    <w:p w:rsidR="00F35780" w:rsidRPr="000065A4" w:rsidRDefault="00F35780" w:rsidP="00433796">
      <w:pPr>
        <w:spacing w:after="0" w:line="240" w:lineRule="auto"/>
        <w:rPr>
          <w:rFonts w:ascii="Times New Roman" w:hAnsi="Times New Roman" w:cs="Times New Roman"/>
          <w:sz w:val="24"/>
          <w:szCs w:val="24"/>
          <w:lang w:val="uk-UA"/>
        </w:rPr>
      </w:pPr>
      <w:r w:rsidRPr="000065A4">
        <w:rPr>
          <w:rFonts w:ascii="Times New Roman" w:hAnsi="Times New Roman" w:cs="Times New Roman"/>
          <w:sz w:val="24"/>
          <w:szCs w:val="24"/>
          <w:lang w:val="uk-UA"/>
        </w:rPr>
        <w:t>- Знання та розуміння предметної області та розуміння професійної діяльності.</w:t>
      </w:r>
    </w:p>
    <w:p w:rsidR="00F35780" w:rsidRPr="000065A4" w:rsidRDefault="00F35780" w:rsidP="00433796">
      <w:pPr>
        <w:spacing w:after="0" w:line="240" w:lineRule="auto"/>
        <w:rPr>
          <w:rFonts w:ascii="Times New Roman" w:hAnsi="Times New Roman" w:cs="Times New Roman"/>
          <w:sz w:val="24"/>
          <w:szCs w:val="24"/>
          <w:lang w:val="uk-UA"/>
        </w:rPr>
      </w:pPr>
      <w:r w:rsidRPr="000065A4">
        <w:rPr>
          <w:rFonts w:ascii="Times New Roman" w:hAnsi="Times New Roman" w:cs="Times New Roman"/>
          <w:sz w:val="24"/>
          <w:szCs w:val="24"/>
          <w:lang w:val="uk-UA"/>
        </w:rPr>
        <w:t>- Здатність застосовувати знання у практичних ситуаціях.</w:t>
      </w:r>
    </w:p>
    <w:p w:rsidR="00F35780" w:rsidRPr="000065A4" w:rsidRDefault="00F35780" w:rsidP="00433796">
      <w:pPr>
        <w:spacing w:after="0" w:line="240" w:lineRule="auto"/>
        <w:rPr>
          <w:rFonts w:ascii="Times New Roman" w:hAnsi="Times New Roman" w:cs="Times New Roman"/>
          <w:sz w:val="24"/>
          <w:szCs w:val="24"/>
          <w:lang w:val="uk-UA"/>
        </w:rPr>
      </w:pPr>
      <w:r w:rsidRPr="000065A4">
        <w:rPr>
          <w:rFonts w:ascii="Times New Roman" w:hAnsi="Times New Roman" w:cs="Times New Roman"/>
          <w:sz w:val="24"/>
          <w:szCs w:val="24"/>
          <w:lang w:val="uk-UA"/>
        </w:rPr>
        <w:t>- Здатність вчитися і оволодівати сучасними знаннями.</w:t>
      </w:r>
    </w:p>
    <w:p w:rsidR="00F35780" w:rsidRPr="000065A4" w:rsidRDefault="00F35780" w:rsidP="00433796">
      <w:pPr>
        <w:spacing w:after="0" w:line="240" w:lineRule="auto"/>
        <w:rPr>
          <w:rFonts w:ascii="Times New Roman" w:hAnsi="Times New Roman" w:cs="Times New Roman"/>
          <w:sz w:val="24"/>
          <w:szCs w:val="24"/>
          <w:lang w:val="uk-UA"/>
        </w:rPr>
      </w:pPr>
      <w:r w:rsidRPr="000065A4">
        <w:rPr>
          <w:rFonts w:ascii="Times New Roman" w:hAnsi="Times New Roman" w:cs="Times New Roman"/>
          <w:sz w:val="24"/>
          <w:szCs w:val="24"/>
          <w:lang w:val="uk-UA"/>
        </w:rPr>
        <w:t>- Здатність до пошуку, оброблення та аналізу інформації з різних джерел.</w:t>
      </w:r>
    </w:p>
    <w:p w:rsidR="00F35780" w:rsidRPr="000065A4" w:rsidRDefault="00F35780" w:rsidP="00433796">
      <w:pPr>
        <w:spacing w:after="0" w:line="240" w:lineRule="auto"/>
        <w:rPr>
          <w:rFonts w:ascii="Times New Roman" w:hAnsi="Times New Roman" w:cs="Times New Roman"/>
          <w:sz w:val="24"/>
          <w:szCs w:val="24"/>
          <w:lang w:val="uk-UA"/>
        </w:rPr>
      </w:pPr>
      <w:r w:rsidRPr="000065A4">
        <w:rPr>
          <w:rFonts w:ascii="Times New Roman" w:hAnsi="Times New Roman" w:cs="Times New Roman"/>
          <w:sz w:val="24"/>
          <w:szCs w:val="24"/>
          <w:lang w:val="uk-UA"/>
        </w:rPr>
        <w:t xml:space="preserve"> Спеціальні :</w:t>
      </w:r>
    </w:p>
    <w:p w:rsidR="00F35780" w:rsidRPr="000065A4" w:rsidRDefault="00F35780" w:rsidP="00433796">
      <w:pPr>
        <w:spacing w:after="0" w:line="240" w:lineRule="auto"/>
        <w:rPr>
          <w:rFonts w:ascii="Times New Roman" w:hAnsi="Times New Roman" w:cs="Times New Roman"/>
          <w:sz w:val="24"/>
          <w:szCs w:val="24"/>
          <w:lang w:val="uk-UA"/>
        </w:rPr>
      </w:pPr>
      <w:r w:rsidRPr="000065A4">
        <w:rPr>
          <w:rFonts w:ascii="Times New Roman" w:hAnsi="Times New Roman" w:cs="Times New Roman"/>
          <w:sz w:val="24"/>
          <w:szCs w:val="24"/>
          <w:lang w:val="uk-UA"/>
        </w:rPr>
        <w:t>- Здатність інтерпретувати результати на основі наукового знання, розуміючи взаємозв’язок між результатами аналізу, д</w:t>
      </w:r>
      <w:r w:rsidR="005F07BA" w:rsidRPr="000065A4">
        <w:rPr>
          <w:rFonts w:ascii="Times New Roman" w:hAnsi="Times New Roman" w:cs="Times New Roman"/>
          <w:sz w:val="24"/>
          <w:szCs w:val="24"/>
          <w:lang w:val="uk-UA"/>
        </w:rPr>
        <w:t xml:space="preserve">іагнозом, клінічною інформацією </w:t>
      </w:r>
      <w:r w:rsidRPr="000065A4">
        <w:rPr>
          <w:rFonts w:ascii="Times New Roman" w:hAnsi="Times New Roman" w:cs="Times New Roman"/>
          <w:sz w:val="24"/>
          <w:szCs w:val="24"/>
          <w:lang w:val="uk-UA"/>
        </w:rPr>
        <w:t>та лікуванням, та представляти і повідомляти результати належним чином та документувати конфіденційні дані.</w:t>
      </w:r>
    </w:p>
    <w:p w:rsidR="00F35780" w:rsidRPr="000065A4" w:rsidRDefault="00433796" w:rsidP="00433796">
      <w:pPr>
        <w:pStyle w:val="a3"/>
        <w:spacing w:line="240" w:lineRule="auto"/>
        <w:ind w:left="0"/>
        <w:jc w:val="center"/>
        <w:rPr>
          <w:rFonts w:ascii="Times New Roman" w:hAnsi="Times New Roman" w:cs="Times New Roman"/>
          <w:b/>
          <w:sz w:val="24"/>
          <w:szCs w:val="24"/>
          <w:lang w:val="uk-UA"/>
        </w:rPr>
      </w:pPr>
      <w:r w:rsidRPr="000065A4">
        <w:rPr>
          <w:rFonts w:ascii="Times New Roman" w:hAnsi="Times New Roman" w:cs="Times New Roman"/>
          <w:b/>
          <w:sz w:val="24"/>
          <w:szCs w:val="24"/>
          <w:lang w:val="uk-UA"/>
        </w:rPr>
        <w:t xml:space="preserve">7. </w:t>
      </w:r>
      <w:r w:rsidR="00EB0F13" w:rsidRPr="000065A4">
        <w:rPr>
          <w:rFonts w:ascii="Times New Roman" w:eastAsia="Times New Roman" w:hAnsi="Times New Roman" w:cs="Times New Roman"/>
          <w:b/>
          <w:sz w:val="24"/>
          <w:szCs w:val="24"/>
          <w:lang w:val="uk-UA" w:eastAsia="ru-RU"/>
        </w:rPr>
        <w:t>Результати навчання з гідно з профілем програми після вивчення освітнього компонента:</w:t>
      </w:r>
    </w:p>
    <w:p w:rsidR="00CB5278" w:rsidRPr="000065A4" w:rsidRDefault="00CB5278" w:rsidP="00433796">
      <w:pPr>
        <w:spacing w:after="0" w:line="240" w:lineRule="auto"/>
        <w:rPr>
          <w:rFonts w:ascii="Times New Roman" w:hAnsi="Times New Roman" w:cs="Times New Roman"/>
          <w:sz w:val="24"/>
          <w:szCs w:val="24"/>
          <w:lang w:val="uk-UA"/>
        </w:rPr>
      </w:pPr>
      <w:r w:rsidRPr="000065A4">
        <w:rPr>
          <w:rFonts w:ascii="Times New Roman" w:hAnsi="Times New Roman" w:cs="Times New Roman"/>
          <w:sz w:val="24"/>
          <w:szCs w:val="24"/>
          <w:lang w:val="uk-UA"/>
        </w:rPr>
        <w:t>- Надавати першу медичну допомогу та забезпечувати лабораторно-діагностичну складову в умовах війни та надзвичайних ситуацій.</w:t>
      </w:r>
    </w:p>
    <w:p w:rsidR="005F07BA" w:rsidRPr="000065A4" w:rsidRDefault="005F07BA" w:rsidP="00433796">
      <w:pPr>
        <w:spacing w:after="0" w:line="240" w:lineRule="auto"/>
        <w:rPr>
          <w:rFonts w:ascii="Times New Roman" w:hAnsi="Times New Roman" w:cs="Times New Roman"/>
          <w:color w:val="000000" w:themeColor="text1"/>
          <w:sz w:val="24"/>
          <w:szCs w:val="24"/>
          <w:lang w:val="uk-UA"/>
        </w:rPr>
      </w:pPr>
      <w:r w:rsidRPr="000065A4">
        <w:rPr>
          <w:rFonts w:ascii="Times New Roman" w:hAnsi="Times New Roman" w:cs="Times New Roman"/>
          <w:sz w:val="24"/>
          <w:szCs w:val="24"/>
          <w:lang w:val="uk-UA"/>
        </w:rPr>
        <w:t xml:space="preserve">- </w:t>
      </w:r>
      <w:r w:rsidRPr="000065A4">
        <w:rPr>
          <w:rFonts w:ascii="Times New Roman" w:hAnsi="Times New Roman" w:cs="Times New Roman"/>
          <w:color w:val="000000" w:themeColor="text1"/>
          <w:sz w:val="24"/>
          <w:szCs w:val="24"/>
          <w:lang w:val="uk-UA"/>
        </w:rPr>
        <w:t>Застосовувати сучасні комп’ютерні та інформаційні технології.</w:t>
      </w:r>
    </w:p>
    <w:p w:rsidR="005F07BA" w:rsidRPr="000065A4" w:rsidRDefault="005F07BA" w:rsidP="00433796">
      <w:pPr>
        <w:spacing w:after="0" w:line="240" w:lineRule="auto"/>
        <w:rPr>
          <w:rFonts w:ascii="Times New Roman" w:hAnsi="Times New Roman" w:cs="Times New Roman"/>
          <w:color w:val="000000" w:themeColor="text1"/>
          <w:sz w:val="24"/>
          <w:szCs w:val="24"/>
          <w:lang w:val="uk-UA"/>
        </w:rPr>
      </w:pPr>
      <w:r w:rsidRPr="000065A4">
        <w:rPr>
          <w:rFonts w:ascii="Times New Roman" w:hAnsi="Times New Roman" w:cs="Times New Roman"/>
          <w:color w:val="000000" w:themeColor="text1"/>
          <w:sz w:val="24"/>
          <w:szCs w:val="24"/>
          <w:lang w:val="uk-UA"/>
        </w:rPr>
        <w:t xml:space="preserve">- </w:t>
      </w:r>
      <w:r w:rsidRPr="000065A4">
        <w:rPr>
          <w:rFonts w:ascii="Times New Roman" w:hAnsi="Times New Roman" w:cs="Times New Roman"/>
          <w:color w:val="000000"/>
          <w:sz w:val="24"/>
          <w:szCs w:val="24"/>
          <w:lang w:val="uk-UA"/>
        </w:rPr>
        <w:t>Застосовувати отримані знання при аналізі й оцінці суспільних процесів, оперувати законами і категоріями діалектики, обґрунтовувати і відстоювати власну світоглядну і життєву позиції.</w:t>
      </w:r>
    </w:p>
    <w:p w:rsidR="005F07BA" w:rsidRPr="000065A4" w:rsidRDefault="005F07BA" w:rsidP="00433796">
      <w:pPr>
        <w:pStyle w:val="a3"/>
        <w:spacing w:line="240" w:lineRule="auto"/>
        <w:rPr>
          <w:rFonts w:ascii="Times New Roman" w:hAnsi="Times New Roman" w:cs="Times New Roman"/>
          <w:sz w:val="24"/>
          <w:szCs w:val="24"/>
          <w:lang w:val="uk-UA"/>
        </w:rPr>
      </w:pPr>
    </w:p>
    <w:p w:rsidR="00CB5278" w:rsidRPr="000065A4" w:rsidRDefault="00CB5278" w:rsidP="00433796">
      <w:pPr>
        <w:spacing w:line="240" w:lineRule="auto"/>
        <w:jc w:val="center"/>
        <w:rPr>
          <w:rFonts w:ascii="Times New Roman" w:hAnsi="Times New Roman" w:cs="Times New Roman"/>
          <w:b/>
          <w:sz w:val="24"/>
          <w:szCs w:val="24"/>
          <w:lang w:val="uk-UA"/>
        </w:rPr>
      </w:pPr>
      <w:r w:rsidRPr="000065A4">
        <w:rPr>
          <w:rFonts w:ascii="Times New Roman" w:hAnsi="Times New Roman" w:cs="Times New Roman"/>
          <w:b/>
          <w:sz w:val="24"/>
          <w:szCs w:val="24"/>
          <w:lang w:val="uk-UA"/>
        </w:rPr>
        <w:t>8. Методична картка освітнього компонента</w:t>
      </w:r>
    </w:p>
    <w:p w:rsidR="00F35780" w:rsidRPr="000065A4" w:rsidRDefault="00CB5278" w:rsidP="00433796">
      <w:pPr>
        <w:pStyle w:val="a3"/>
        <w:spacing w:line="240" w:lineRule="auto"/>
        <w:ind w:left="0"/>
        <w:jc w:val="center"/>
        <w:rPr>
          <w:rFonts w:ascii="Times New Roman" w:hAnsi="Times New Roman" w:cs="Times New Roman"/>
          <w:b/>
          <w:sz w:val="24"/>
          <w:szCs w:val="24"/>
          <w:lang w:val="uk-UA"/>
        </w:rPr>
      </w:pPr>
      <w:r w:rsidRPr="000065A4">
        <w:rPr>
          <w:rFonts w:ascii="Times New Roman" w:hAnsi="Times New Roman" w:cs="Times New Roman"/>
          <w:b/>
          <w:sz w:val="24"/>
          <w:szCs w:val="24"/>
          <w:lang w:val="uk-UA"/>
        </w:rPr>
        <w:t>Лекції:</w:t>
      </w:r>
    </w:p>
    <w:tbl>
      <w:tblPr>
        <w:tblOverlap w:val="never"/>
        <w:tblW w:w="14600" w:type="dxa"/>
        <w:tblLayout w:type="fixed"/>
        <w:tblCellMar>
          <w:left w:w="10" w:type="dxa"/>
          <w:right w:w="10" w:type="dxa"/>
        </w:tblCellMar>
        <w:tblLook w:val="04A0" w:firstRow="1" w:lastRow="0" w:firstColumn="1" w:lastColumn="0" w:noHBand="0" w:noVBand="1"/>
      </w:tblPr>
      <w:tblGrid>
        <w:gridCol w:w="14600"/>
      </w:tblGrid>
      <w:tr w:rsidR="00635D34" w:rsidRPr="000065A4" w:rsidTr="00635D34">
        <w:trPr>
          <w:trHeight w:hRule="exact" w:val="662"/>
        </w:trPr>
        <w:tc>
          <w:tcPr>
            <w:tcW w:w="14600" w:type="dxa"/>
            <w:tcBorders>
              <w:top w:val="single" w:sz="4" w:space="0" w:color="auto"/>
              <w:left w:val="single" w:sz="4" w:space="0" w:color="auto"/>
              <w:bottom w:val="single" w:sz="4" w:space="0" w:color="auto"/>
              <w:right w:val="single" w:sz="4" w:space="0" w:color="auto"/>
            </w:tcBorders>
            <w:shd w:val="clear" w:color="auto" w:fill="FFFFFF"/>
            <w:vAlign w:val="center"/>
          </w:tcPr>
          <w:p w:rsidR="00635D34" w:rsidRPr="000065A4" w:rsidRDefault="00635D34" w:rsidP="00433796">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0065A4">
              <w:rPr>
                <w:rFonts w:ascii="Times New Roman" w:eastAsia="Arial Unicode MS" w:hAnsi="Times New Roman" w:cs="Times New Roman"/>
                <w:b/>
                <w:bCs/>
                <w:color w:val="000000"/>
                <w:sz w:val="24"/>
                <w:szCs w:val="24"/>
                <w:lang w:val="uk-UA" w:eastAsia="uk-UA" w:bidi="uk-UA"/>
              </w:rPr>
              <w:t>Тема</w:t>
            </w:r>
          </w:p>
        </w:tc>
      </w:tr>
      <w:tr w:rsidR="00635D34" w:rsidRPr="000065A4" w:rsidTr="00635D34">
        <w:trPr>
          <w:trHeight w:hRule="exact" w:val="303"/>
        </w:trPr>
        <w:tc>
          <w:tcPr>
            <w:tcW w:w="14600" w:type="dxa"/>
            <w:tcBorders>
              <w:top w:val="single" w:sz="4" w:space="0" w:color="auto"/>
              <w:left w:val="single" w:sz="4" w:space="0" w:color="auto"/>
              <w:bottom w:val="single" w:sz="4" w:space="0" w:color="auto"/>
              <w:right w:val="single" w:sz="4" w:space="0" w:color="auto"/>
            </w:tcBorders>
            <w:shd w:val="clear" w:color="auto" w:fill="FFFFFF"/>
          </w:tcPr>
          <w:p w:rsidR="00635D34" w:rsidRPr="000065A4" w:rsidRDefault="00635D34" w:rsidP="00433796">
            <w:pPr>
              <w:pStyle w:val="a3"/>
              <w:widowControl w:val="0"/>
              <w:numPr>
                <w:ilvl w:val="0"/>
                <w:numId w:val="2"/>
              </w:numPr>
              <w:spacing w:after="0" w:line="240" w:lineRule="auto"/>
              <w:rPr>
                <w:rFonts w:ascii="Times New Roman" w:eastAsia="Arial Unicode MS" w:hAnsi="Times New Roman" w:cs="Times New Roman"/>
                <w:color w:val="000000"/>
                <w:sz w:val="24"/>
                <w:szCs w:val="24"/>
                <w:lang w:val="uk-UA" w:eastAsia="uk-UA" w:bidi="uk-UA"/>
              </w:rPr>
            </w:pPr>
            <w:r w:rsidRPr="000065A4">
              <w:rPr>
                <w:rFonts w:ascii="Times New Roman" w:eastAsia="Arial Unicode MS" w:hAnsi="Times New Roman" w:cs="Times New Roman"/>
                <w:color w:val="000000"/>
                <w:sz w:val="24"/>
                <w:szCs w:val="24"/>
                <w:lang w:val="uk-UA" w:eastAsia="uk-UA" w:bidi="uk-UA"/>
              </w:rPr>
              <w:t xml:space="preserve">Загальні питання фармакології. Корекція небажаної дії ліків. </w:t>
            </w:r>
          </w:p>
        </w:tc>
      </w:tr>
      <w:tr w:rsidR="00635D34" w:rsidRPr="000065A4" w:rsidTr="00635D34">
        <w:trPr>
          <w:trHeight w:hRule="exact" w:val="278"/>
        </w:trPr>
        <w:tc>
          <w:tcPr>
            <w:tcW w:w="14600" w:type="dxa"/>
            <w:tcBorders>
              <w:top w:val="single" w:sz="4" w:space="0" w:color="auto"/>
              <w:left w:val="single" w:sz="4" w:space="0" w:color="auto"/>
              <w:bottom w:val="single" w:sz="4" w:space="0" w:color="auto"/>
              <w:right w:val="single" w:sz="4" w:space="0" w:color="auto"/>
            </w:tcBorders>
            <w:shd w:val="clear" w:color="auto" w:fill="FFFFFF"/>
          </w:tcPr>
          <w:p w:rsidR="00635D34" w:rsidRPr="000065A4" w:rsidRDefault="00635D34" w:rsidP="00433796">
            <w:pPr>
              <w:pStyle w:val="a3"/>
              <w:widowControl w:val="0"/>
              <w:numPr>
                <w:ilvl w:val="0"/>
                <w:numId w:val="2"/>
              </w:numPr>
              <w:spacing w:after="0" w:line="240" w:lineRule="auto"/>
              <w:rPr>
                <w:rFonts w:ascii="Times New Roman" w:eastAsia="Arial Unicode MS" w:hAnsi="Times New Roman" w:cs="Times New Roman"/>
                <w:color w:val="000000"/>
                <w:sz w:val="24"/>
                <w:szCs w:val="24"/>
                <w:lang w:val="uk-UA" w:eastAsia="uk-UA" w:bidi="uk-UA"/>
              </w:rPr>
            </w:pPr>
            <w:r w:rsidRPr="000065A4">
              <w:rPr>
                <w:rFonts w:ascii="Times New Roman" w:eastAsia="Arial Unicode MS" w:hAnsi="Times New Roman" w:cs="Times New Roman"/>
                <w:color w:val="000000"/>
                <w:sz w:val="24"/>
                <w:szCs w:val="24"/>
                <w:lang w:val="uk-UA" w:eastAsia="uk-UA" w:bidi="uk-UA"/>
              </w:rPr>
              <w:t xml:space="preserve">Антисептичні та </w:t>
            </w:r>
            <w:proofErr w:type="spellStart"/>
            <w:r w:rsidRPr="000065A4">
              <w:rPr>
                <w:rFonts w:ascii="Times New Roman" w:eastAsia="Arial Unicode MS" w:hAnsi="Times New Roman" w:cs="Times New Roman"/>
                <w:color w:val="000000"/>
                <w:sz w:val="24"/>
                <w:szCs w:val="24"/>
                <w:lang w:val="uk-UA" w:eastAsia="uk-UA" w:bidi="uk-UA"/>
              </w:rPr>
              <w:t>дезинфі</w:t>
            </w:r>
            <w:bookmarkStart w:id="0" w:name="_GoBack"/>
            <w:bookmarkEnd w:id="0"/>
            <w:r w:rsidRPr="000065A4">
              <w:rPr>
                <w:rFonts w:ascii="Times New Roman" w:eastAsia="Arial Unicode MS" w:hAnsi="Times New Roman" w:cs="Times New Roman"/>
                <w:color w:val="000000"/>
                <w:sz w:val="24"/>
                <w:szCs w:val="24"/>
                <w:lang w:val="uk-UA" w:eastAsia="uk-UA" w:bidi="uk-UA"/>
              </w:rPr>
              <w:t>куючі</w:t>
            </w:r>
            <w:proofErr w:type="spellEnd"/>
            <w:r w:rsidRPr="000065A4">
              <w:rPr>
                <w:rFonts w:ascii="Times New Roman" w:eastAsia="Arial Unicode MS" w:hAnsi="Times New Roman" w:cs="Times New Roman"/>
                <w:color w:val="000000"/>
                <w:sz w:val="24"/>
                <w:szCs w:val="24"/>
                <w:lang w:val="uk-UA" w:eastAsia="uk-UA" w:bidi="uk-UA"/>
              </w:rPr>
              <w:t xml:space="preserve"> засоби.</w:t>
            </w:r>
          </w:p>
        </w:tc>
      </w:tr>
      <w:tr w:rsidR="00635D34" w:rsidRPr="000065A4" w:rsidTr="00635D34">
        <w:trPr>
          <w:trHeight w:hRule="exact" w:val="283"/>
        </w:trPr>
        <w:tc>
          <w:tcPr>
            <w:tcW w:w="14600" w:type="dxa"/>
            <w:tcBorders>
              <w:top w:val="single" w:sz="4" w:space="0" w:color="auto"/>
              <w:left w:val="single" w:sz="4" w:space="0" w:color="auto"/>
              <w:bottom w:val="single" w:sz="4" w:space="0" w:color="auto"/>
              <w:right w:val="single" w:sz="4" w:space="0" w:color="auto"/>
            </w:tcBorders>
            <w:shd w:val="clear" w:color="auto" w:fill="FFFFFF"/>
          </w:tcPr>
          <w:p w:rsidR="00635D34" w:rsidRPr="000065A4" w:rsidRDefault="00635D34" w:rsidP="00433796">
            <w:pPr>
              <w:pStyle w:val="a3"/>
              <w:widowControl w:val="0"/>
              <w:numPr>
                <w:ilvl w:val="0"/>
                <w:numId w:val="2"/>
              </w:numPr>
              <w:spacing w:after="0" w:line="240" w:lineRule="auto"/>
              <w:rPr>
                <w:rFonts w:ascii="Times New Roman" w:eastAsia="Arial Unicode MS" w:hAnsi="Times New Roman" w:cs="Times New Roman"/>
                <w:color w:val="000000"/>
                <w:sz w:val="24"/>
                <w:szCs w:val="24"/>
                <w:lang w:val="uk-UA" w:eastAsia="uk-UA" w:bidi="uk-UA"/>
              </w:rPr>
            </w:pPr>
            <w:r w:rsidRPr="000065A4">
              <w:rPr>
                <w:rFonts w:ascii="Times New Roman" w:eastAsia="Arial Unicode MS" w:hAnsi="Times New Roman" w:cs="Times New Roman"/>
                <w:color w:val="000000"/>
                <w:sz w:val="24"/>
                <w:szCs w:val="24"/>
                <w:lang w:val="uk-UA" w:eastAsia="uk-UA" w:bidi="uk-UA"/>
              </w:rPr>
              <w:t>Хіміотерапевтичні засоби. Антибіотики.</w:t>
            </w:r>
          </w:p>
        </w:tc>
      </w:tr>
      <w:tr w:rsidR="00635D34" w:rsidRPr="000065A4" w:rsidTr="00635D34">
        <w:trPr>
          <w:trHeight w:hRule="exact" w:val="286"/>
        </w:trPr>
        <w:tc>
          <w:tcPr>
            <w:tcW w:w="14600" w:type="dxa"/>
            <w:tcBorders>
              <w:top w:val="single" w:sz="4" w:space="0" w:color="auto"/>
              <w:left w:val="single" w:sz="4" w:space="0" w:color="auto"/>
              <w:bottom w:val="single" w:sz="4" w:space="0" w:color="auto"/>
              <w:right w:val="single" w:sz="4" w:space="0" w:color="auto"/>
            </w:tcBorders>
            <w:shd w:val="clear" w:color="auto" w:fill="FFFFFF"/>
          </w:tcPr>
          <w:p w:rsidR="00635D34" w:rsidRPr="000065A4" w:rsidRDefault="00635D34" w:rsidP="00433796">
            <w:pPr>
              <w:pStyle w:val="a3"/>
              <w:widowControl w:val="0"/>
              <w:numPr>
                <w:ilvl w:val="0"/>
                <w:numId w:val="2"/>
              </w:numPr>
              <w:spacing w:after="0" w:line="240" w:lineRule="auto"/>
              <w:rPr>
                <w:rFonts w:ascii="Times New Roman" w:eastAsia="Arial Unicode MS" w:hAnsi="Times New Roman" w:cs="Times New Roman"/>
                <w:color w:val="000000"/>
                <w:sz w:val="24"/>
                <w:szCs w:val="24"/>
                <w:lang w:val="uk-UA" w:eastAsia="uk-UA" w:bidi="uk-UA"/>
              </w:rPr>
            </w:pPr>
            <w:r w:rsidRPr="000065A4">
              <w:rPr>
                <w:rFonts w:ascii="Times New Roman" w:eastAsia="Arial Unicode MS" w:hAnsi="Times New Roman" w:cs="Times New Roman"/>
                <w:color w:val="000000"/>
                <w:sz w:val="24"/>
                <w:szCs w:val="24"/>
                <w:lang w:val="uk-UA" w:eastAsia="uk-UA" w:bidi="uk-UA"/>
              </w:rPr>
              <w:t>Засоби, що пригнічують ЦНС.</w:t>
            </w:r>
          </w:p>
        </w:tc>
      </w:tr>
      <w:tr w:rsidR="00635D34" w:rsidRPr="000065A4" w:rsidTr="00635D34">
        <w:trPr>
          <w:trHeight w:hRule="exact" w:val="277"/>
        </w:trPr>
        <w:tc>
          <w:tcPr>
            <w:tcW w:w="14600" w:type="dxa"/>
            <w:tcBorders>
              <w:top w:val="single" w:sz="4" w:space="0" w:color="auto"/>
              <w:left w:val="single" w:sz="4" w:space="0" w:color="auto"/>
              <w:bottom w:val="single" w:sz="4" w:space="0" w:color="auto"/>
              <w:right w:val="single" w:sz="4" w:space="0" w:color="auto"/>
            </w:tcBorders>
            <w:shd w:val="clear" w:color="auto" w:fill="FFFFFF"/>
          </w:tcPr>
          <w:p w:rsidR="00635D34" w:rsidRPr="000065A4" w:rsidRDefault="00635D34" w:rsidP="00433796">
            <w:pPr>
              <w:pStyle w:val="a3"/>
              <w:widowControl w:val="0"/>
              <w:numPr>
                <w:ilvl w:val="0"/>
                <w:numId w:val="2"/>
              </w:numPr>
              <w:spacing w:after="0" w:line="240" w:lineRule="auto"/>
              <w:rPr>
                <w:rFonts w:ascii="Times New Roman" w:eastAsia="Arial Unicode MS" w:hAnsi="Times New Roman" w:cs="Times New Roman"/>
                <w:color w:val="000000"/>
                <w:sz w:val="24"/>
                <w:szCs w:val="24"/>
                <w:lang w:val="uk-UA" w:eastAsia="uk-UA" w:bidi="uk-UA"/>
              </w:rPr>
            </w:pPr>
            <w:r w:rsidRPr="000065A4">
              <w:rPr>
                <w:rFonts w:ascii="Times New Roman" w:eastAsia="Arial Unicode MS" w:hAnsi="Times New Roman" w:cs="Times New Roman"/>
                <w:color w:val="000000"/>
                <w:sz w:val="24"/>
                <w:szCs w:val="24"/>
                <w:lang w:val="uk-UA" w:eastAsia="uk-UA" w:bidi="uk-UA"/>
              </w:rPr>
              <w:t xml:space="preserve">Засоби, що впливають на аферентну </w:t>
            </w:r>
            <w:proofErr w:type="spellStart"/>
            <w:r w:rsidRPr="000065A4">
              <w:rPr>
                <w:rFonts w:ascii="Times New Roman" w:eastAsia="Arial Unicode MS" w:hAnsi="Times New Roman" w:cs="Times New Roman"/>
                <w:color w:val="000000"/>
                <w:sz w:val="24"/>
                <w:szCs w:val="24"/>
                <w:lang w:val="uk-UA" w:eastAsia="uk-UA" w:bidi="uk-UA"/>
              </w:rPr>
              <w:t>інервацію</w:t>
            </w:r>
            <w:proofErr w:type="spellEnd"/>
            <w:r w:rsidRPr="000065A4">
              <w:rPr>
                <w:rFonts w:ascii="Times New Roman" w:eastAsia="Arial Unicode MS" w:hAnsi="Times New Roman" w:cs="Times New Roman"/>
                <w:color w:val="000000"/>
                <w:sz w:val="24"/>
                <w:szCs w:val="24"/>
                <w:lang w:val="uk-UA" w:eastAsia="uk-UA" w:bidi="uk-UA"/>
              </w:rPr>
              <w:t>.</w:t>
            </w:r>
          </w:p>
        </w:tc>
      </w:tr>
      <w:tr w:rsidR="00635D34" w:rsidRPr="000065A4" w:rsidTr="00635D34">
        <w:trPr>
          <w:trHeight w:hRule="exact" w:val="294"/>
        </w:trPr>
        <w:tc>
          <w:tcPr>
            <w:tcW w:w="14600" w:type="dxa"/>
            <w:tcBorders>
              <w:top w:val="single" w:sz="4" w:space="0" w:color="auto"/>
              <w:left w:val="single" w:sz="4" w:space="0" w:color="auto"/>
              <w:bottom w:val="single" w:sz="4" w:space="0" w:color="auto"/>
              <w:right w:val="single" w:sz="4" w:space="0" w:color="auto"/>
            </w:tcBorders>
            <w:shd w:val="clear" w:color="auto" w:fill="FFFFFF"/>
          </w:tcPr>
          <w:p w:rsidR="00635D34" w:rsidRPr="000065A4" w:rsidRDefault="00635D34" w:rsidP="00433796">
            <w:pPr>
              <w:pStyle w:val="a3"/>
              <w:widowControl w:val="0"/>
              <w:numPr>
                <w:ilvl w:val="0"/>
                <w:numId w:val="2"/>
              </w:numPr>
              <w:spacing w:after="0" w:line="240" w:lineRule="auto"/>
              <w:rPr>
                <w:rFonts w:ascii="Times New Roman" w:eastAsia="Arial Unicode MS" w:hAnsi="Times New Roman" w:cs="Times New Roman"/>
                <w:color w:val="000000"/>
                <w:sz w:val="24"/>
                <w:szCs w:val="24"/>
                <w:lang w:val="uk-UA" w:eastAsia="uk-UA" w:bidi="uk-UA"/>
              </w:rPr>
            </w:pPr>
            <w:proofErr w:type="spellStart"/>
            <w:r w:rsidRPr="000065A4">
              <w:rPr>
                <w:rFonts w:ascii="Times New Roman" w:eastAsia="Arial Unicode MS" w:hAnsi="Times New Roman" w:cs="Times New Roman"/>
                <w:color w:val="000000"/>
                <w:sz w:val="24"/>
                <w:szCs w:val="24"/>
                <w:lang w:val="uk-UA" w:eastAsia="uk-UA" w:bidi="uk-UA"/>
              </w:rPr>
              <w:t>Холінергічні</w:t>
            </w:r>
            <w:proofErr w:type="spellEnd"/>
            <w:r w:rsidRPr="000065A4">
              <w:rPr>
                <w:rFonts w:ascii="Times New Roman" w:eastAsia="Arial Unicode MS" w:hAnsi="Times New Roman" w:cs="Times New Roman"/>
                <w:color w:val="000000"/>
                <w:sz w:val="24"/>
                <w:szCs w:val="24"/>
                <w:lang w:val="uk-UA" w:eastAsia="uk-UA" w:bidi="uk-UA"/>
              </w:rPr>
              <w:t xml:space="preserve"> засоби.</w:t>
            </w:r>
          </w:p>
        </w:tc>
      </w:tr>
      <w:tr w:rsidR="00635D34" w:rsidRPr="000065A4" w:rsidTr="00635D34">
        <w:trPr>
          <w:trHeight w:hRule="exact" w:val="271"/>
        </w:trPr>
        <w:tc>
          <w:tcPr>
            <w:tcW w:w="14600" w:type="dxa"/>
            <w:tcBorders>
              <w:top w:val="single" w:sz="4" w:space="0" w:color="auto"/>
              <w:left w:val="single" w:sz="4" w:space="0" w:color="auto"/>
              <w:bottom w:val="single" w:sz="4" w:space="0" w:color="auto"/>
              <w:right w:val="single" w:sz="4" w:space="0" w:color="auto"/>
            </w:tcBorders>
            <w:shd w:val="clear" w:color="auto" w:fill="FFFFFF"/>
          </w:tcPr>
          <w:p w:rsidR="00635D34" w:rsidRPr="000065A4" w:rsidRDefault="00635D34" w:rsidP="00433796">
            <w:pPr>
              <w:pStyle w:val="a3"/>
              <w:widowControl w:val="0"/>
              <w:numPr>
                <w:ilvl w:val="0"/>
                <w:numId w:val="2"/>
              </w:numPr>
              <w:spacing w:after="0" w:line="240" w:lineRule="auto"/>
              <w:rPr>
                <w:rFonts w:ascii="Times New Roman" w:eastAsia="Arial Unicode MS" w:hAnsi="Times New Roman" w:cs="Times New Roman"/>
                <w:color w:val="000000"/>
                <w:sz w:val="24"/>
                <w:szCs w:val="24"/>
                <w:lang w:val="uk-UA" w:eastAsia="uk-UA" w:bidi="uk-UA"/>
              </w:rPr>
            </w:pPr>
            <w:r w:rsidRPr="000065A4">
              <w:rPr>
                <w:rFonts w:ascii="Times New Roman" w:eastAsia="Arial Unicode MS" w:hAnsi="Times New Roman" w:cs="Times New Roman"/>
                <w:color w:val="000000"/>
                <w:sz w:val="24"/>
                <w:szCs w:val="24"/>
                <w:lang w:val="uk-UA" w:eastAsia="uk-UA" w:bidi="uk-UA"/>
              </w:rPr>
              <w:t>Адренергічні засоби.</w:t>
            </w:r>
          </w:p>
        </w:tc>
      </w:tr>
      <w:tr w:rsidR="00635D34" w:rsidRPr="000065A4" w:rsidTr="00635D34">
        <w:trPr>
          <w:trHeight w:hRule="exact" w:val="361"/>
        </w:trPr>
        <w:tc>
          <w:tcPr>
            <w:tcW w:w="14600" w:type="dxa"/>
            <w:tcBorders>
              <w:top w:val="single" w:sz="4" w:space="0" w:color="auto"/>
              <w:left w:val="single" w:sz="4" w:space="0" w:color="auto"/>
              <w:bottom w:val="single" w:sz="4" w:space="0" w:color="auto"/>
              <w:right w:val="single" w:sz="4" w:space="0" w:color="auto"/>
            </w:tcBorders>
            <w:shd w:val="clear" w:color="auto" w:fill="FFFFFF"/>
          </w:tcPr>
          <w:p w:rsidR="00635D34" w:rsidRPr="000065A4" w:rsidRDefault="00635D34" w:rsidP="00433796">
            <w:pPr>
              <w:pStyle w:val="a3"/>
              <w:widowControl w:val="0"/>
              <w:numPr>
                <w:ilvl w:val="0"/>
                <w:numId w:val="2"/>
              </w:numPr>
              <w:spacing w:after="0" w:line="240" w:lineRule="auto"/>
              <w:rPr>
                <w:rFonts w:ascii="Times New Roman" w:eastAsia="Arial Unicode MS" w:hAnsi="Times New Roman" w:cs="Times New Roman"/>
                <w:color w:val="000000"/>
                <w:sz w:val="24"/>
                <w:szCs w:val="24"/>
                <w:lang w:val="uk-UA" w:eastAsia="uk-UA" w:bidi="uk-UA"/>
              </w:rPr>
            </w:pPr>
            <w:r w:rsidRPr="000065A4">
              <w:rPr>
                <w:rFonts w:ascii="Times New Roman" w:eastAsia="Arial Unicode MS" w:hAnsi="Times New Roman" w:cs="Times New Roman"/>
                <w:color w:val="000000"/>
                <w:sz w:val="24"/>
                <w:szCs w:val="24"/>
                <w:lang w:val="uk-UA" w:eastAsia="uk-UA" w:bidi="uk-UA"/>
              </w:rPr>
              <w:t>Засоби, що впливають на функції органів дихання.</w:t>
            </w:r>
          </w:p>
        </w:tc>
      </w:tr>
      <w:tr w:rsidR="00635D34" w:rsidRPr="000065A4" w:rsidTr="00635D34">
        <w:trPr>
          <w:trHeight w:hRule="exact" w:val="351"/>
        </w:trPr>
        <w:tc>
          <w:tcPr>
            <w:tcW w:w="14600" w:type="dxa"/>
            <w:tcBorders>
              <w:top w:val="single" w:sz="4" w:space="0" w:color="auto"/>
              <w:left w:val="single" w:sz="4" w:space="0" w:color="auto"/>
              <w:bottom w:val="single" w:sz="4" w:space="0" w:color="auto"/>
              <w:right w:val="single" w:sz="4" w:space="0" w:color="auto"/>
            </w:tcBorders>
            <w:shd w:val="clear" w:color="auto" w:fill="FFFFFF"/>
          </w:tcPr>
          <w:p w:rsidR="00635D34" w:rsidRPr="000065A4" w:rsidRDefault="00635D34" w:rsidP="00433796">
            <w:pPr>
              <w:pStyle w:val="a3"/>
              <w:widowControl w:val="0"/>
              <w:numPr>
                <w:ilvl w:val="0"/>
                <w:numId w:val="2"/>
              </w:numPr>
              <w:spacing w:after="0" w:line="240" w:lineRule="auto"/>
              <w:rPr>
                <w:rFonts w:ascii="Times New Roman" w:eastAsia="Arial Unicode MS" w:hAnsi="Times New Roman" w:cs="Times New Roman"/>
                <w:color w:val="000000"/>
                <w:sz w:val="24"/>
                <w:szCs w:val="24"/>
                <w:lang w:val="uk-UA" w:eastAsia="uk-UA" w:bidi="uk-UA"/>
              </w:rPr>
            </w:pPr>
            <w:r w:rsidRPr="000065A4">
              <w:rPr>
                <w:rFonts w:ascii="Times New Roman" w:eastAsia="Arial Unicode MS" w:hAnsi="Times New Roman" w:cs="Times New Roman"/>
                <w:color w:val="000000"/>
                <w:sz w:val="24"/>
                <w:szCs w:val="24"/>
                <w:lang w:val="uk-UA" w:eastAsia="uk-UA" w:bidi="uk-UA"/>
              </w:rPr>
              <w:t>Засоби, що впливають на функції ССС.</w:t>
            </w:r>
          </w:p>
        </w:tc>
      </w:tr>
      <w:tr w:rsidR="00635D34" w:rsidRPr="000065A4" w:rsidTr="00635D34">
        <w:trPr>
          <w:trHeight w:hRule="exact" w:val="299"/>
        </w:trPr>
        <w:tc>
          <w:tcPr>
            <w:tcW w:w="14600" w:type="dxa"/>
            <w:tcBorders>
              <w:top w:val="single" w:sz="4" w:space="0" w:color="auto"/>
              <w:left w:val="single" w:sz="4" w:space="0" w:color="auto"/>
              <w:bottom w:val="single" w:sz="4" w:space="0" w:color="auto"/>
              <w:right w:val="single" w:sz="4" w:space="0" w:color="auto"/>
            </w:tcBorders>
            <w:shd w:val="clear" w:color="auto" w:fill="FFFFFF"/>
          </w:tcPr>
          <w:p w:rsidR="00635D34" w:rsidRPr="000065A4" w:rsidRDefault="00635D34" w:rsidP="00433796">
            <w:pPr>
              <w:pStyle w:val="a3"/>
              <w:widowControl w:val="0"/>
              <w:numPr>
                <w:ilvl w:val="0"/>
                <w:numId w:val="2"/>
              </w:numPr>
              <w:spacing w:after="0" w:line="240" w:lineRule="auto"/>
              <w:rPr>
                <w:rFonts w:ascii="Times New Roman" w:eastAsia="Arial Unicode MS" w:hAnsi="Times New Roman" w:cs="Times New Roman"/>
                <w:color w:val="000000"/>
                <w:sz w:val="24"/>
                <w:szCs w:val="24"/>
                <w:lang w:val="uk-UA" w:eastAsia="uk-UA" w:bidi="uk-UA"/>
              </w:rPr>
            </w:pPr>
            <w:r w:rsidRPr="000065A4">
              <w:rPr>
                <w:rFonts w:ascii="Times New Roman" w:eastAsia="Arial Unicode MS" w:hAnsi="Times New Roman" w:cs="Times New Roman"/>
                <w:color w:val="000000"/>
                <w:sz w:val="24"/>
                <w:szCs w:val="24"/>
                <w:lang w:val="uk-UA" w:eastAsia="uk-UA" w:bidi="uk-UA"/>
              </w:rPr>
              <w:t>Засоби, що впливають на функції органів травлення.</w:t>
            </w:r>
          </w:p>
        </w:tc>
      </w:tr>
      <w:tr w:rsidR="00635D34" w:rsidRPr="000065A4" w:rsidTr="00635D34">
        <w:trPr>
          <w:trHeight w:hRule="exact" w:val="275"/>
        </w:trPr>
        <w:tc>
          <w:tcPr>
            <w:tcW w:w="14600" w:type="dxa"/>
            <w:tcBorders>
              <w:top w:val="single" w:sz="4" w:space="0" w:color="auto"/>
              <w:left w:val="single" w:sz="4" w:space="0" w:color="auto"/>
              <w:bottom w:val="single" w:sz="4" w:space="0" w:color="auto"/>
              <w:right w:val="single" w:sz="4" w:space="0" w:color="auto"/>
            </w:tcBorders>
            <w:shd w:val="clear" w:color="auto" w:fill="FFFFFF"/>
          </w:tcPr>
          <w:p w:rsidR="00635D34" w:rsidRPr="000065A4" w:rsidRDefault="00635D34" w:rsidP="00433796">
            <w:pPr>
              <w:pStyle w:val="a3"/>
              <w:widowControl w:val="0"/>
              <w:numPr>
                <w:ilvl w:val="0"/>
                <w:numId w:val="2"/>
              </w:numPr>
              <w:spacing w:after="0" w:line="240" w:lineRule="auto"/>
              <w:rPr>
                <w:rFonts w:ascii="Times New Roman" w:eastAsia="Arial Unicode MS" w:hAnsi="Times New Roman" w:cs="Times New Roman"/>
                <w:color w:val="000000"/>
                <w:sz w:val="24"/>
                <w:szCs w:val="24"/>
                <w:lang w:val="uk-UA" w:eastAsia="uk-UA" w:bidi="uk-UA"/>
              </w:rPr>
            </w:pPr>
            <w:r w:rsidRPr="000065A4">
              <w:rPr>
                <w:rFonts w:ascii="Times New Roman" w:eastAsia="Arial Unicode MS" w:hAnsi="Times New Roman" w:cs="Times New Roman"/>
                <w:color w:val="000000"/>
                <w:sz w:val="24"/>
                <w:szCs w:val="24"/>
                <w:lang w:val="uk-UA" w:eastAsia="uk-UA" w:bidi="uk-UA"/>
              </w:rPr>
              <w:t xml:space="preserve">Засоби, що впливають на функції крові. Тонус та скоротливу функцію </w:t>
            </w:r>
            <w:proofErr w:type="spellStart"/>
            <w:r w:rsidRPr="000065A4">
              <w:rPr>
                <w:rFonts w:ascii="Times New Roman" w:eastAsia="Arial Unicode MS" w:hAnsi="Times New Roman" w:cs="Times New Roman"/>
                <w:color w:val="000000"/>
                <w:sz w:val="24"/>
                <w:szCs w:val="24"/>
                <w:lang w:val="uk-UA" w:eastAsia="uk-UA" w:bidi="uk-UA"/>
              </w:rPr>
              <w:t>міометрію</w:t>
            </w:r>
            <w:proofErr w:type="spellEnd"/>
            <w:r w:rsidRPr="000065A4">
              <w:rPr>
                <w:rFonts w:ascii="Times New Roman" w:eastAsia="Arial Unicode MS" w:hAnsi="Times New Roman" w:cs="Times New Roman"/>
                <w:color w:val="000000"/>
                <w:sz w:val="24"/>
                <w:szCs w:val="24"/>
                <w:lang w:val="uk-UA" w:eastAsia="uk-UA" w:bidi="uk-UA"/>
              </w:rPr>
              <w:t>.</w:t>
            </w:r>
          </w:p>
        </w:tc>
      </w:tr>
      <w:tr w:rsidR="00635D34" w:rsidRPr="000065A4" w:rsidTr="00635D34">
        <w:trPr>
          <w:trHeight w:hRule="exact" w:val="279"/>
        </w:trPr>
        <w:tc>
          <w:tcPr>
            <w:tcW w:w="14600" w:type="dxa"/>
            <w:tcBorders>
              <w:top w:val="single" w:sz="4" w:space="0" w:color="auto"/>
              <w:left w:val="single" w:sz="4" w:space="0" w:color="auto"/>
              <w:bottom w:val="single" w:sz="4" w:space="0" w:color="auto"/>
              <w:right w:val="single" w:sz="4" w:space="0" w:color="auto"/>
            </w:tcBorders>
            <w:shd w:val="clear" w:color="auto" w:fill="FFFFFF"/>
          </w:tcPr>
          <w:p w:rsidR="00635D34" w:rsidRPr="000065A4" w:rsidRDefault="00635D34" w:rsidP="00433796">
            <w:pPr>
              <w:pStyle w:val="a3"/>
              <w:widowControl w:val="0"/>
              <w:numPr>
                <w:ilvl w:val="0"/>
                <w:numId w:val="2"/>
              </w:numPr>
              <w:spacing w:after="0" w:line="240" w:lineRule="auto"/>
              <w:rPr>
                <w:rFonts w:ascii="Times New Roman" w:eastAsia="Arial Unicode MS" w:hAnsi="Times New Roman" w:cs="Times New Roman"/>
                <w:color w:val="000000"/>
                <w:sz w:val="24"/>
                <w:szCs w:val="24"/>
                <w:lang w:val="uk-UA" w:eastAsia="uk-UA" w:bidi="uk-UA"/>
              </w:rPr>
            </w:pPr>
            <w:r w:rsidRPr="000065A4">
              <w:rPr>
                <w:rFonts w:ascii="Times New Roman" w:eastAsia="Arial Unicode MS" w:hAnsi="Times New Roman" w:cs="Times New Roman"/>
                <w:color w:val="000000"/>
                <w:sz w:val="24"/>
                <w:szCs w:val="24"/>
                <w:lang w:val="uk-UA" w:eastAsia="uk-UA" w:bidi="uk-UA"/>
              </w:rPr>
              <w:t>Гормони.</w:t>
            </w:r>
          </w:p>
        </w:tc>
      </w:tr>
      <w:tr w:rsidR="00635D34" w:rsidRPr="000065A4" w:rsidTr="00635D34">
        <w:trPr>
          <w:trHeight w:hRule="exact" w:val="326"/>
        </w:trPr>
        <w:tc>
          <w:tcPr>
            <w:tcW w:w="14600" w:type="dxa"/>
            <w:tcBorders>
              <w:top w:val="single" w:sz="4" w:space="0" w:color="auto"/>
              <w:left w:val="single" w:sz="4" w:space="0" w:color="auto"/>
              <w:bottom w:val="single" w:sz="4" w:space="0" w:color="auto"/>
              <w:right w:val="single" w:sz="4" w:space="0" w:color="auto"/>
            </w:tcBorders>
            <w:shd w:val="clear" w:color="auto" w:fill="FFFFFF"/>
          </w:tcPr>
          <w:p w:rsidR="00635D34" w:rsidRPr="000065A4" w:rsidRDefault="00635D34" w:rsidP="00433796">
            <w:pPr>
              <w:pStyle w:val="a3"/>
              <w:widowControl w:val="0"/>
              <w:numPr>
                <w:ilvl w:val="0"/>
                <w:numId w:val="2"/>
              </w:numPr>
              <w:spacing w:after="0" w:line="240" w:lineRule="auto"/>
              <w:rPr>
                <w:rFonts w:ascii="Times New Roman" w:eastAsia="Arial Unicode MS" w:hAnsi="Times New Roman" w:cs="Times New Roman"/>
                <w:color w:val="000000"/>
                <w:sz w:val="24"/>
                <w:szCs w:val="24"/>
                <w:lang w:val="uk-UA" w:eastAsia="uk-UA" w:bidi="uk-UA"/>
              </w:rPr>
            </w:pPr>
            <w:r w:rsidRPr="000065A4">
              <w:rPr>
                <w:rFonts w:ascii="Times New Roman" w:eastAsia="Arial Unicode MS" w:hAnsi="Times New Roman" w:cs="Times New Roman"/>
                <w:color w:val="000000"/>
                <w:sz w:val="24"/>
                <w:szCs w:val="24"/>
                <w:lang w:val="uk-UA" w:eastAsia="uk-UA" w:bidi="uk-UA"/>
              </w:rPr>
              <w:t>Вітаміни.</w:t>
            </w:r>
          </w:p>
        </w:tc>
      </w:tr>
      <w:tr w:rsidR="00635D34" w:rsidRPr="000065A4" w:rsidTr="00635D34">
        <w:trPr>
          <w:trHeight w:hRule="exact" w:val="398"/>
        </w:trPr>
        <w:tc>
          <w:tcPr>
            <w:tcW w:w="14600" w:type="dxa"/>
            <w:tcBorders>
              <w:top w:val="single" w:sz="4" w:space="0" w:color="auto"/>
              <w:left w:val="single" w:sz="4" w:space="0" w:color="auto"/>
              <w:bottom w:val="single" w:sz="4" w:space="0" w:color="auto"/>
              <w:right w:val="single" w:sz="4" w:space="0" w:color="auto"/>
            </w:tcBorders>
            <w:shd w:val="clear" w:color="auto" w:fill="FFFFFF"/>
            <w:vAlign w:val="center"/>
          </w:tcPr>
          <w:p w:rsidR="00635D34" w:rsidRPr="000065A4" w:rsidRDefault="00635D34" w:rsidP="00433796">
            <w:pPr>
              <w:pStyle w:val="a3"/>
              <w:widowControl w:val="0"/>
              <w:numPr>
                <w:ilvl w:val="0"/>
                <w:numId w:val="2"/>
              </w:numPr>
              <w:spacing w:after="0" w:line="240" w:lineRule="auto"/>
              <w:rPr>
                <w:rFonts w:ascii="Times New Roman" w:eastAsia="Arial Unicode MS" w:hAnsi="Times New Roman" w:cs="Times New Roman"/>
                <w:color w:val="000000"/>
                <w:sz w:val="24"/>
                <w:szCs w:val="24"/>
                <w:lang w:val="uk-UA" w:eastAsia="uk-UA" w:bidi="uk-UA"/>
              </w:rPr>
            </w:pPr>
            <w:r w:rsidRPr="000065A4">
              <w:rPr>
                <w:rFonts w:ascii="Times New Roman" w:eastAsia="Arial Unicode MS" w:hAnsi="Times New Roman" w:cs="Times New Roman"/>
                <w:color w:val="000000"/>
                <w:sz w:val="24"/>
                <w:szCs w:val="24"/>
                <w:lang w:val="uk-UA" w:eastAsia="uk-UA" w:bidi="uk-UA"/>
              </w:rPr>
              <w:lastRenderedPageBreak/>
              <w:t>Протиалергійні та протизапальні ЛЗ.</w:t>
            </w:r>
          </w:p>
        </w:tc>
      </w:tr>
      <w:tr w:rsidR="00635D34" w:rsidRPr="000065A4" w:rsidTr="00635D34">
        <w:trPr>
          <w:trHeight w:hRule="exact" w:val="407"/>
        </w:trPr>
        <w:tc>
          <w:tcPr>
            <w:tcW w:w="14600" w:type="dxa"/>
            <w:tcBorders>
              <w:top w:val="single" w:sz="4" w:space="0" w:color="auto"/>
              <w:left w:val="single" w:sz="4" w:space="0" w:color="auto"/>
              <w:bottom w:val="single" w:sz="4" w:space="0" w:color="auto"/>
              <w:right w:val="single" w:sz="4" w:space="0" w:color="auto"/>
            </w:tcBorders>
            <w:shd w:val="clear" w:color="auto" w:fill="FFFFFF"/>
            <w:vAlign w:val="center"/>
          </w:tcPr>
          <w:p w:rsidR="00635D34" w:rsidRPr="000065A4" w:rsidRDefault="00635D34" w:rsidP="00433796">
            <w:pPr>
              <w:pStyle w:val="a3"/>
              <w:widowControl w:val="0"/>
              <w:numPr>
                <w:ilvl w:val="0"/>
                <w:numId w:val="2"/>
              </w:numPr>
              <w:spacing w:after="0" w:line="240" w:lineRule="auto"/>
              <w:rPr>
                <w:rFonts w:ascii="Times New Roman" w:eastAsia="Arial Unicode MS" w:hAnsi="Times New Roman" w:cs="Times New Roman"/>
                <w:color w:val="000000"/>
                <w:sz w:val="24"/>
                <w:szCs w:val="24"/>
                <w:lang w:val="uk-UA" w:eastAsia="uk-UA" w:bidi="uk-UA"/>
              </w:rPr>
            </w:pPr>
            <w:r w:rsidRPr="000065A4">
              <w:rPr>
                <w:rFonts w:ascii="Times New Roman" w:eastAsia="Arial Unicode MS" w:hAnsi="Times New Roman" w:cs="Times New Roman"/>
                <w:color w:val="000000"/>
                <w:sz w:val="24"/>
                <w:szCs w:val="24"/>
                <w:lang w:val="uk-UA" w:eastAsia="uk-UA" w:bidi="uk-UA"/>
              </w:rPr>
              <w:t xml:space="preserve">Солі лужних та </w:t>
            </w:r>
            <w:proofErr w:type="spellStart"/>
            <w:r w:rsidRPr="000065A4">
              <w:rPr>
                <w:rFonts w:ascii="Times New Roman" w:eastAsia="Arial Unicode MS" w:hAnsi="Times New Roman" w:cs="Times New Roman"/>
                <w:color w:val="000000"/>
                <w:sz w:val="24"/>
                <w:szCs w:val="24"/>
                <w:lang w:val="uk-UA" w:eastAsia="uk-UA" w:bidi="uk-UA"/>
              </w:rPr>
              <w:t>лужноземельнх</w:t>
            </w:r>
            <w:proofErr w:type="spellEnd"/>
            <w:r w:rsidRPr="000065A4">
              <w:rPr>
                <w:rFonts w:ascii="Times New Roman" w:eastAsia="Arial Unicode MS" w:hAnsi="Times New Roman" w:cs="Times New Roman"/>
                <w:color w:val="000000"/>
                <w:sz w:val="24"/>
                <w:szCs w:val="24"/>
                <w:lang w:val="uk-UA" w:eastAsia="uk-UA" w:bidi="uk-UA"/>
              </w:rPr>
              <w:t xml:space="preserve"> металів. Глюкоза. Лікування гострих медикаментозних отруєнь.</w:t>
            </w:r>
          </w:p>
        </w:tc>
      </w:tr>
    </w:tbl>
    <w:p w:rsidR="003F7928" w:rsidRPr="000065A4" w:rsidRDefault="003F7928" w:rsidP="00433796">
      <w:pPr>
        <w:pStyle w:val="a3"/>
        <w:spacing w:line="240" w:lineRule="auto"/>
        <w:ind w:left="0"/>
        <w:rPr>
          <w:rFonts w:ascii="Times New Roman" w:hAnsi="Times New Roman" w:cs="Times New Roman"/>
          <w:b/>
          <w:sz w:val="24"/>
          <w:szCs w:val="24"/>
          <w:lang w:val="uk-UA"/>
        </w:rPr>
      </w:pPr>
    </w:p>
    <w:p w:rsidR="00752CEE" w:rsidRPr="000065A4" w:rsidRDefault="00752CEE" w:rsidP="00433796">
      <w:pPr>
        <w:pStyle w:val="a3"/>
        <w:spacing w:line="240" w:lineRule="auto"/>
        <w:ind w:left="0"/>
        <w:jc w:val="center"/>
        <w:rPr>
          <w:rFonts w:ascii="Times New Roman" w:hAnsi="Times New Roman" w:cs="Times New Roman"/>
          <w:b/>
          <w:sz w:val="24"/>
          <w:szCs w:val="24"/>
          <w:lang w:val="uk-UA"/>
        </w:rPr>
      </w:pPr>
      <w:r w:rsidRPr="000065A4">
        <w:rPr>
          <w:rFonts w:ascii="Times New Roman" w:hAnsi="Times New Roman" w:cs="Times New Roman"/>
          <w:b/>
          <w:sz w:val="24"/>
          <w:szCs w:val="24"/>
          <w:lang w:val="uk-UA"/>
        </w:rPr>
        <w:t>Практичні заняття.</w:t>
      </w:r>
    </w:p>
    <w:tbl>
      <w:tblPr>
        <w:tblOverlap w:val="never"/>
        <w:tblW w:w="14894" w:type="dxa"/>
        <w:tblLayout w:type="fixed"/>
        <w:tblCellMar>
          <w:left w:w="10" w:type="dxa"/>
          <w:right w:w="10" w:type="dxa"/>
        </w:tblCellMar>
        <w:tblLook w:val="04A0" w:firstRow="1" w:lastRow="0" w:firstColumn="1" w:lastColumn="0" w:noHBand="0" w:noVBand="1"/>
      </w:tblPr>
      <w:tblGrid>
        <w:gridCol w:w="14894"/>
      </w:tblGrid>
      <w:tr w:rsidR="00635D34" w:rsidRPr="000065A4" w:rsidTr="00635D34">
        <w:trPr>
          <w:trHeight w:hRule="exact" w:val="430"/>
        </w:trPr>
        <w:tc>
          <w:tcPr>
            <w:tcW w:w="14894" w:type="dxa"/>
            <w:tcBorders>
              <w:top w:val="single" w:sz="4" w:space="0" w:color="auto"/>
              <w:left w:val="single" w:sz="4" w:space="0" w:color="auto"/>
              <w:right w:val="single" w:sz="4" w:space="0" w:color="auto"/>
            </w:tcBorders>
            <w:shd w:val="clear" w:color="auto" w:fill="FFFFFF"/>
            <w:vAlign w:val="center"/>
          </w:tcPr>
          <w:p w:rsidR="00635D34" w:rsidRPr="000065A4" w:rsidRDefault="00635D34"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b/>
                <w:bCs/>
                <w:color w:val="000000"/>
                <w:sz w:val="24"/>
                <w:szCs w:val="24"/>
                <w:lang w:val="uk-UA" w:eastAsia="uk-UA" w:bidi="uk-UA"/>
              </w:rPr>
              <w:t>Тема</w:t>
            </w:r>
          </w:p>
          <w:p w:rsidR="00635D34" w:rsidRPr="000065A4" w:rsidRDefault="00635D34" w:rsidP="00433796">
            <w:pPr>
              <w:widowControl w:val="0"/>
              <w:spacing w:after="0" w:line="240" w:lineRule="auto"/>
              <w:rPr>
                <w:rFonts w:ascii="Times New Roman" w:eastAsia="Times New Roman" w:hAnsi="Times New Roman" w:cs="Times New Roman"/>
                <w:color w:val="000000"/>
                <w:sz w:val="24"/>
                <w:szCs w:val="24"/>
                <w:lang w:val="uk-UA" w:eastAsia="uk-UA" w:bidi="uk-UA"/>
              </w:rPr>
            </w:pPr>
          </w:p>
        </w:tc>
      </w:tr>
      <w:tr w:rsidR="00752CEE" w:rsidRPr="000065A4" w:rsidTr="003F7928">
        <w:trPr>
          <w:trHeight w:hRule="exact" w:val="280"/>
        </w:trPr>
        <w:tc>
          <w:tcPr>
            <w:tcW w:w="14894" w:type="dxa"/>
            <w:tcBorders>
              <w:top w:val="single" w:sz="4" w:space="0" w:color="auto"/>
              <w:left w:val="single" w:sz="4" w:space="0" w:color="auto"/>
              <w:right w:val="single" w:sz="4" w:space="0" w:color="auto"/>
            </w:tcBorders>
            <w:shd w:val="clear" w:color="auto" w:fill="FFFFFF"/>
            <w:vAlign w:val="center"/>
          </w:tcPr>
          <w:p w:rsidR="00752CEE" w:rsidRPr="000065A4" w:rsidRDefault="003F7928" w:rsidP="00433796">
            <w:pPr>
              <w:widowControl w:val="0"/>
              <w:spacing w:after="0" w:line="240" w:lineRule="auto"/>
              <w:ind w:left="-10"/>
              <w:jc w:val="center"/>
              <w:rPr>
                <w:rFonts w:ascii="Times New Roman" w:eastAsia="Times New Roman" w:hAnsi="Times New Roman" w:cs="Times New Roman"/>
                <w:b/>
                <w:bCs/>
                <w:color w:val="000000"/>
                <w:sz w:val="24"/>
                <w:szCs w:val="24"/>
                <w:lang w:val="uk-UA" w:eastAsia="uk-UA" w:bidi="uk-UA"/>
              </w:rPr>
            </w:pPr>
            <w:r w:rsidRPr="000065A4">
              <w:rPr>
                <w:rFonts w:ascii="Times New Roman" w:eastAsia="Times New Roman" w:hAnsi="Times New Roman" w:cs="Times New Roman"/>
                <w:b/>
                <w:bCs/>
                <w:color w:val="000000"/>
                <w:sz w:val="24"/>
                <w:szCs w:val="24"/>
                <w:lang w:val="uk-UA" w:eastAsia="uk-UA" w:bidi="uk-UA"/>
              </w:rPr>
              <w:t>Моду</w:t>
            </w:r>
            <w:r w:rsidR="00752CEE" w:rsidRPr="000065A4">
              <w:rPr>
                <w:rFonts w:ascii="Times New Roman" w:eastAsia="Times New Roman" w:hAnsi="Times New Roman" w:cs="Times New Roman"/>
                <w:b/>
                <w:bCs/>
                <w:color w:val="000000"/>
                <w:sz w:val="24"/>
                <w:szCs w:val="24"/>
                <w:lang w:val="uk-UA" w:eastAsia="uk-UA" w:bidi="uk-UA"/>
              </w:rPr>
              <w:t>ль І.</w:t>
            </w:r>
          </w:p>
        </w:tc>
      </w:tr>
      <w:tr w:rsidR="00635D34" w:rsidRPr="000065A4" w:rsidTr="00635D34">
        <w:trPr>
          <w:trHeight w:hRule="exact" w:val="284"/>
        </w:trPr>
        <w:tc>
          <w:tcPr>
            <w:tcW w:w="14894" w:type="dxa"/>
            <w:tcBorders>
              <w:top w:val="single" w:sz="4" w:space="0" w:color="auto"/>
              <w:left w:val="single" w:sz="4" w:space="0" w:color="auto"/>
              <w:right w:val="single" w:sz="4" w:space="0" w:color="auto"/>
            </w:tcBorders>
            <w:shd w:val="clear" w:color="auto" w:fill="FFFFFF"/>
            <w:vAlign w:val="center"/>
          </w:tcPr>
          <w:p w:rsidR="00635D34" w:rsidRPr="000065A4" w:rsidRDefault="00635D34" w:rsidP="00433796">
            <w:pPr>
              <w:pStyle w:val="a3"/>
              <w:widowControl w:val="0"/>
              <w:numPr>
                <w:ilvl w:val="0"/>
                <w:numId w:val="6"/>
              </w:numPr>
              <w:spacing w:after="0" w:line="240" w:lineRule="auto"/>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Взаємодія лікувальних засобів. Корекція небажаної дії ліків</w:t>
            </w:r>
          </w:p>
        </w:tc>
      </w:tr>
      <w:tr w:rsidR="00635D34" w:rsidRPr="000065A4" w:rsidTr="00635D34">
        <w:trPr>
          <w:trHeight w:hRule="exact" w:val="273"/>
        </w:trPr>
        <w:tc>
          <w:tcPr>
            <w:tcW w:w="14894" w:type="dxa"/>
            <w:tcBorders>
              <w:top w:val="single" w:sz="4" w:space="0" w:color="auto"/>
              <w:left w:val="single" w:sz="4" w:space="0" w:color="auto"/>
              <w:right w:val="single" w:sz="4" w:space="0" w:color="auto"/>
            </w:tcBorders>
            <w:shd w:val="clear" w:color="auto" w:fill="FFFFFF"/>
            <w:vAlign w:val="center"/>
          </w:tcPr>
          <w:p w:rsidR="00635D34" w:rsidRPr="000065A4" w:rsidRDefault="00635D34" w:rsidP="00433796">
            <w:pPr>
              <w:pStyle w:val="a3"/>
              <w:widowControl w:val="0"/>
              <w:numPr>
                <w:ilvl w:val="0"/>
                <w:numId w:val="6"/>
              </w:numPr>
              <w:spacing w:after="0" w:line="240" w:lineRule="auto"/>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Тверді і м’які лікарські форми.</w:t>
            </w:r>
          </w:p>
        </w:tc>
      </w:tr>
      <w:tr w:rsidR="00635D34" w:rsidRPr="000065A4" w:rsidTr="00635D34">
        <w:trPr>
          <w:trHeight w:hRule="exact" w:val="291"/>
        </w:trPr>
        <w:tc>
          <w:tcPr>
            <w:tcW w:w="14894" w:type="dxa"/>
            <w:tcBorders>
              <w:top w:val="single" w:sz="4" w:space="0" w:color="auto"/>
              <w:left w:val="single" w:sz="4" w:space="0" w:color="auto"/>
              <w:right w:val="single" w:sz="4" w:space="0" w:color="auto"/>
            </w:tcBorders>
            <w:shd w:val="clear" w:color="auto" w:fill="FFFFFF"/>
            <w:vAlign w:val="center"/>
          </w:tcPr>
          <w:p w:rsidR="00635D34" w:rsidRPr="000065A4" w:rsidRDefault="00635D34" w:rsidP="00433796">
            <w:pPr>
              <w:pStyle w:val="a3"/>
              <w:widowControl w:val="0"/>
              <w:numPr>
                <w:ilvl w:val="0"/>
                <w:numId w:val="6"/>
              </w:numPr>
              <w:spacing w:after="0" w:line="240" w:lineRule="auto"/>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 xml:space="preserve">Рідкі та </w:t>
            </w:r>
            <w:proofErr w:type="spellStart"/>
            <w:r w:rsidRPr="000065A4">
              <w:rPr>
                <w:rFonts w:ascii="Times New Roman" w:eastAsia="Times New Roman" w:hAnsi="Times New Roman" w:cs="Times New Roman"/>
                <w:color w:val="000000"/>
                <w:sz w:val="24"/>
                <w:szCs w:val="24"/>
                <w:lang w:val="uk-UA" w:eastAsia="uk-UA" w:bidi="uk-UA"/>
              </w:rPr>
              <w:t>Лф</w:t>
            </w:r>
            <w:proofErr w:type="spellEnd"/>
            <w:r w:rsidRPr="000065A4">
              <w:rPr>
                <w:rFonts w:ascii="Times New Roman" w:eastAsia="Times New Roman" w:hAnsi="Times New Roman" w:cs="Times New Roman"/>
                <w:color w:val="000000"/>
                <w:sz w:val="24"/>
                <w:szCs w:val="24"/>
                <w:lang w:val="uk-UA" w:eastAsia="uk-UA" w:bidi="uk-UA"/>
              </w:rPr>
              <w:t xml:space="preserve"> для ін’єкцій.</w:t>
            </w:r>
          </w:p>
        </w:tc>
      </w:tr>
      <w:tr w:rsidR="00635D34" w:rsidRPr="000065A4" w:rsidTr="00635D34">
        <w:trPr>
          <w:trHeight w:hRule="exact" w:val="281"/>
        </w:trPr>
        <w:tc>
          <w:tcPr>
            <w:tcW w:w="14894" w:type="dxa"/>
            <w:tcBorders>
              <w:top w:val="single" w:sz="4" w:space="0" w:color="auto"/>
              <w:left w:val="single" w:sz="4" w:space="0" w:color="auto"/>
              <w:right w:val="single" w:sz="4" w:space="0" w:color="auto"/>
            </w:tcBorders>
            <w:shd w:val="clear" w:color="auto" w:fill="FFFFFF"/>
            <w:vAlign w:val="center"/>
          </w:tcPr>
          <w:p w:rsidR="00635D34" w:rsidRPr="000065A4" w:rsidRDefault="00635D34" w:rsidP="00433796">
            <w:pPr>
              <w:pStyle w:val="a3"/>
              <w:widowControl w:val="0"/>
              <w:numPr>
                <w:ilvl w:val="0"/>
                <w:numId w:val="6"/>
              </w:numPr>
              <w:spacing w:after="0" w:line="240" w:lineRule="auto"/>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 xml:space="preserve">Антисептичні та </w:t>
            </w:r>
            <w:proofErr w:type="spellStart"/>
            <w:r w:rsidRPr="000065A4">
              <w:rPr>
                <w:rFonts w:ascii="Times New Roman" w:eastAsia="Times New Roman" w:hAnsi="Times New Roman" w:cs="Times New Roman"/>
                <w:color w:val="000000"/>
                <w:sz w:val="24"/>
                <w:szCs w:val="24"/>
                <w:lang w:val="uk-UA" w:eastAsia="uk-UA" w:bidi="uk-UA"/>
              </w:rPr>
              <w:t>дезинфікуючі</w:t>
            </w:r>
            <w:proofErr w:type="spellEnd"/>
            <w:r w:rsidRPr="000065A4">
              <w:rPr>
                <w:rFonts w:ascii="Times New Roman" w:eastAsia="Times New Roman" w:hAnsi="Times New Roman" w:cs="Times New Roman"/>
                <w:color w:val="000000"/>
                <w:sz w:val="24"/>
                <w:szCs w:val="24"/>
                <w:lang w:val="uk-UA" w:eastAsia="uk-UA" w:bidi="uk-UA"/>
              </w:rPr>
              <w:t xml:space="preserve"> ЛЗ.</w:t>
            </w:r>
          </w:p>
        </w:tc>
      </w:tr>
      <w:tr w:rsidR="00635D34" w:rsidRPr="000065A4" w:rsidTr="00635D34">
        <w:trPr>
          <w:trHeight w:hRule="exact" w:val="285"/>
        </w:trPr>
        <w:tc>
          <w:tcPr>
            <w:tcW w:w="14894" w:type="dxa"/>
            <w:tcBorders>
              <w:top w:val="single" w:sz="4" w:space="0" w:color="auto"/>
              <w:left w:val="single" w:sz="4" w:space="0" w:color="auto"/>
              <w:right w:val="single" w:sz="4" w:space="0" w:color="auto"/>
            </w:tcBorders>
            <w:shd w:val="clear" w:color="auto" w:fill="FFFFFF"/>
            <w:vAlign w:val="center"/>
          </w:tcPr>
          <w:p w:rsidR="00635D34" w:rsidRPr="000065A4" w:rsidRDefault="00635D34" w:rsidP="00433796">
            <w:pPr>
              <w:pStyle w:val="a3"/>
              <w:widowControl w:val="0"/>
              <w:numPr>
                <w:ilvl w:val="0"/>
                <w:numId w:val="6"/>
              </w:numPr>
              <w:spacing w:after="0" w:line="240" w:lineRule="auto"/>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Хіміотерапевтичні засоби. Антибіотики.</w:t>
            </w:r>
          </w:p>
        </w:tc>
      </w:tr>
      <w:tr w:rsidR="00635D34" w:rsidRPr="000065A4" w:rsidTr="00635D34">
        <w:trPr>
          <w:trHeight w:hRule="exact" w:val="289"/>
        </w:trPr>
        <w:tc>
          <w:tcPr>
            <w:tcW w:w="14894" w:type="dxa"/>
            <w:tcBorders>
              <w:top w:val="single" w:sz="4" w:space="0" w:color="auto"/>
              <w:left w:val="single" w:sz="4" w:space="0" w:color="auto"/>
              <w:right w:val="single" w:sz="4" w:space="0" w:color="auto"/>
            </w:tcBorders>
            <w:shd w:val="clear" w:color="auto" w:fill="FFFFFF"/>
            <w:vAlign w:val="center"/>
          </w:tcPr>
          <w:p w:rsidR="00635D34" w:rsidRPr="000065A4" w:rsidRDefault="00635D34" w:rsidP="00433796">
            <w:pPr>
              <w:pStyle w:val="a3"/>
              <w:widowControl w:val="0"/>
              <w:numPr>
                <w:ilvl w:val="0"/>
                <w:numId w:val="6"/>
              </w:numPr>
              <w:spacing w:after="0" w:line="240" w:lineRule="auto"/>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Синтетичні хіміотерапевтичні засоби. Окремі групи хіміотерапевтичних.</w:t>
            </w:r>
          </w:p>
        </w:tc>
      </w:tr>
      <w:tr w:rsidR="00635D34" w:rsidRPr="000065A4" w:rsidTr="00635D34">
        <w:trPr>
          <w:trHeight w:hRule="exact" w:val="265"/>
        </w:trPr>
        <w:tc>
          <w:tcPr>
            <w:tcW w:w="14894" w:type="dxa"/>
            <w:tcBorders>
              <w:top w:val="single" w:sz="4" w:space="0" w:color="auto"/>
              <w:left w:val="single" w:sz="4" w:space="0" w:color="auto"/>
              <w:right w:val="single" w:sz="4" w:space="0" w:color="auto"/>
            </w:tcBorders>
            <w:shd w:val="clear" w:color="auto" w:fill="FFFFFF"/>
            <w:vAlign w:val="center"/>
          </w:tcPr>
          <w:p w:rsidR="00635D34" w:rsidRPr="000065A4" w:rsidRDefault="00635D34" w:rsidP="00433796">
            <w:pPr>
              <w:pStyle w:val="a3"/>
              <w:widowControl w:val="0"/>
              <w:numPr>
                <w:ilvl w:val="0"/>
                <w:numId w:val="6"/>
              </w:numPr>
              <w:spacing w:after="0" w:line="240" w:lineRule="auto"/>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ПМК №1.</w:t>
            </w:r>
          </w:p>
        </w:tc>
      </w:tr>
      <w:tr w:rsidR="00752CEE" w:rsidRPr="000065A4" w:rsidTr="003F7928">
        <w:trPr>
          <w:trHeight w:hRule="exact" w:val="297"/>
        </w:trPr>
        <w:tc>
          <w:tcPr>
            <w:tcW w:w="14894" w:type="dxa"/>
            <w:tcBorders>
              <w:top w:val="single" w:sz="4" w:space="0" w:color="auto"/>
              <w:left w:val="single" w:sz="4" w:space="0" w:color="auto"/>
              <w:right w:val="single" w:sz="4" w:space="0" w:color="auto"/>
            </w:tcBorders>
            <w:shd w:val="clear" w:color="auto" w:fill="FFFFFF"/>
            <w:vAlign w:val="center"/>
          </w:tcPr>
          <w:p w:rsidR="00752CEE" w:rsidRPr="000065A4" w:rsidRDefault="00752CEE" w:rsidP="00433796">
            <w:pPr>
              <w:pStyle w:val="a3"/>
              <w:widowControl w:val="0"/>
              <w:spacing w:after="0" w:line="240" w:lineRule="auto"/>
              <w:ind w:left="710"/>
              <w:jc w:val="center"/>
              <w:rPr>
                <w:rFonts w:ascii="Times New Roman" w:eastAsia="Times New Roman" w:hAnsi="Times New Roman" w:cs="Times New Roman"/>
                <w:b/>
                <w:bCs/>
                <w:color w:val="000000"/>
                <w:sz w:val="24"/>
                <w:szCs w:val="24"/>
                <w:lang w:val="uk-UA" w:eastAsia="uk-UA" w:bidi="uk-UA"/>
              </w:rPr>
            </w:pPr>
            <w:r w:rsidRPr="000065A4">
              <w:rPr>
                <w:rFonts w:ascii="Times New Roman" w:eastAsia="Times New Roman" w:hAnsi="Times New Roman" w:cs="Times New Roman"/>
                <w:b/>
                <w:bCs/>
                <w:color w:val="000000"/>
                <w:sz w:val="24"/>
                <w:szCs w:val="24"/>
                <w:lang w:val="uk-UA" w:eastAsia="uk-UA" w:bidi="uk-UA"/>
              </w:rPr>
              <w:t>Модуль ІІ.</w:t>
            </w:r>
          </w:p>
        </w:tc>
      </w:tr>
      <w:tr w:rsidR="00635D34" w:rsidRPr="000065A4" w:rsidTr="00635D34">
        <w:trPr>
          <w:trHeight w:hRule="exact" w:val="287"/>
        </w:trPr>
        <w:tc>
          <w:tcPr>
            <w:tcW w:w="14894" w:type="dxa"/>
            <w:tcBorders>
              <w:top w:val="single" w:sz="4" w:space="0" w:color="auto"/>
              <w:left w:val="single" w:sz="4" w:space="0" w:color="auto"/>
              <w:right w:val="single" w:sz="4" w:space="0" w:color="auto"/>
            </w:tcBorders>
            <w:shd w:val="clear" w:color="auto" w:fill="FFFFFF"/>
            <w:vAlign w:val="center"/>
          </w:tcPr>
          <w:p w:rsidR="00635D34" w:rsidRPr="000065A4" w:rsidRDefault="00635D34" w:rsidP="00433796">
            <w:pPr>
              <w:pStyle w:val="a3"/>
              <w:widowControl w:val="0"/>
              <w:numPr>
                <w:ilvl w:val="0"/>
                <w:numId w:val="6"/>
              </w:numPr>
              <w:spacing w:after="0" w:line="240" w:lineRule="auto"/>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ЛЗ, що пригнічують ЦНС.</w:t>
            </w:r>
          </w:p>
        </w:tc>
      </w:tr>
      <w:tr w:rsidR="00635D34" w:rsidRPr="000065A4" w:rsidTr="00635D34">
        <w:trPr>
          <w:trHeight w:hRule="exact" w:val="277"/>
        </w:trPr>
        <w:tc>
          <w:tcPr>
            <w:tcW w:w="14894" w:type="dxa"/>
            <w:tcBorders>
              <w:top w:val="single" w:sz="4" w:space="0" w:color="auto"/>
              <w:left w:val="single" w:sz="4" w:space="0" w:color="auto"/>
              <w:right w:val="single" w:sz="4" w:space="0" w:color="auto"/>
            </w:tcBorders>
            <w:shd w:val="clear" w:color="auto" w:fill="FFFFFF"/>
            <w:vAlign w:val="center"/>
          </w:tcPr>
          <w:p w:rsidR="00635D34" w:rsidRPr="000065A4" w:rsidRDefault="00635D34" w:rsidP="00433796">
            <w:pPr>
              <w:pStyle w:val="a3"/>
              <w:widowControl w:val="0"/>
              <w:numPr>
                <w:ilvl w:val="0"/>
                <w:numId w:val="6"/>
              </w:numPr>
              <w:spacing w:after="0" w:line="240" w:lineRule="auto"/>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Психотропні засоби.</w:t>
            </w:r>
          </w:p>
        </w:tc>
      </w:tr>
      <w:tr w:rsidR="00635D34" w:rsidRPr="000065A4" w:rsidTr="00635D34">
        <w:trPr>
          <w:trHeight w:hRule="exact" w:val="281"/>
        </w:trPr>
        <w:tc>
          <w:tcPr>
            <w:tcW w:w="14894" w:type="dxa"/>
            <w:tcBorders>
              <w:top w:val="single" w:sz="4" w:space="0" w:color="auto"/>
              <w:left w:val="single" w:sz="4" w:space="0" w:color="auto"/>
              <w:right w:val="single" w:sz="4" w:space="0" w:color="auto"/>
            </w:tcBorders>
            <w:shd w:val="clear" w:color="auto" w:fill="FFFFFF"/>
            <w:vAlign w:val="center"/>
          </w:tcPr>
          <w:p w:rsidR="00635D34" w:rsidRPr="000065A4" w:rsidRDefault="00635D34" w:rsidP="00433796">
            <w:pPr>
              <w:pStyle w:val="a3"/>
              <w:widowControl w:val="0"/>
              <w:numPr>
                <w:ilvl w:val="0"/>
                <w:numId w:val="6"/>
              </w:numPr>
              <w:spacing w:after="0" w:line="240" w:lineRule="auto"/>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Наркотичні та ненаркотичні анальгетики.</w:t>
            </w:r>
          </w:p>
        </w:tc>
      </w:tr>
      <w:tr w:rsidR="00635D34" w:rsidRPr="000065A4" w:rsidTr="00635D34">
        <w:trPr>
          <w:trHeight w:hRule="exact" w:val="299"/>
        </w:trPr>
        <w:tc>
          <w:tcPr>
            <w:tcW w:w="14894" w:type="dxa"/>
            <w:tcBorders>
              <w:top w:val="single" w:sz="4" w:space="0" w:color="auto"/>
              <w:left w:val="single" w:sz="4" w:space="0" w:color="auto"/>
              <w:bottom w:val="single" w:sz="4" w:space="0" w:color="auto"/>
              <w:right w:val="single" w:sz="4" w:space="0" w:color="auto"/>
            </w:tcBorders>
            <w:shd w:val="clear" w:color="auto" w:fill="FFFFFF"/>
            <w:vAlign w:val="center"/>
          </w:tcPr>
          <w:p w:rsidR="00635D34" w:rsidRPr="000065A4" w:rsidRDefault="00635D34" w:rsidP="00433796">
            <w:pPr>
              <w:pStyle w:val="a3"/>
              <w:widowControl w:val="0"/>
              <w:numPr>
                <w:ilvl w:val="0"/>
                <w:numId w:val="6"/>
              </w:numPr>
              <w:spacing w:after="0" w:line="240" w:lineRule="auto"/>
              <w:rPr>
                <w:rFonts w:ascii="Times New Roman" w:eastAsia="Times New Roman" w:hAnsi="Times New Roman" w:cs="Times New Roman"/>
                <w:b/>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 xml:space="preserve">Засоби, що впливають на аферентну </w:t>
            </w:r>
            <w:proofErr w:type="spellStart"/>
            <w:r w:rsidRPr="000065A4">
              <w:rPr>
                <w:rFonts w:ascii="Times New Roman" w:eastAsia="Times New Roman" w:hAnsi="Times New Roman" w:cs="Times New Roman"/>
                <w:color w:val="000000"/>
                <w:sz w:val="24"/>
                <w:szCs w:val="24"/>
                <w:lang w:val="uk-UA" w:eastAsia="uk-UA" w:bidi="uk-UA"/>
              </w:rPr>
              <w:t>інервацію</w:t>
            </w:r>
            <w:proofErr w:type="spellEnd"/>
            <w:r w:rsidRPr="000065A4">
              <w:rPr>
                <w:rFonts w:ascii="Times New Roman" w:eastAsia="Times New Roman" w:hAnsi="Times New Roman" w:cs="Times New Roman"/>
                <w:color w:val="000000"/>
                <w:sz w:val="24"/>
                <w:szCs w:val="24"/>
                <w:lang w:val="uk-UA" w:eastAsia="uk-UA" w:bidi="uk-UA"/>
              </w:rPr>
              <w:t>.</w:t>
            </w:r>
          </w:p>
        </w:tc>
      </w:tr>
      <w:tr w:rsidR="00635D34" w:rsidRPr="000065A4" w:rsidTr="00635D34">
        <w:trPr>
          <w:trHeight w:hRule="exact" w:val="275"/>
        </w:trPr>
        <w:tc>
          <w:tcPr>
            <w:tcW w:w="14894" w:type="dxa"/>
            <w:tcBorders>
              <w:top w:val="single" w:sz="4" w:space="0" w:color="auto"/>
              <w:left w:val="single" w:sz="4" w:space="0" w:color="auto"/>
              <w:bottom w:val="single" w:sz="4" w:space="0" w:color="auto"/>
              <w:right w:val="single" w:sz="4" w:space="0" w:color="auto"/>
            </w:tcBorders>
            <w:shd w:val="clear" w:color="auto" w:fill="FFFFFF"/>
            <w:vAlign w:val="center"/>
          </w:tcPr>
          <w:p w:rsidR="00635D34" w:rsidRPr="000065A4" w:rsidRDefault="00635D34" w:rsidP="00433796">
            <w:pPr>
              <w:pStyle w:val="a3"/>
              <w:widowControl w:val="0"/>
              <w:numPr>
                <w:ilvl w:val="0"/>
                <w:numId w:val="6"/>
              </w:numPr>
              <w:spacing w:after="0" w:line="240" w:lineRule="auto"/>
              <w:rPr>
                <w:rFonts w:ascii="Times New Roman" w:eastAsia="Times New Roman" w:hAnsi="Times New Roman" w:cs="Times New Roman"/>
                <w:b/>
                <w:color w:val="000000"/>
                <w:sz w:val="24"/>
                <w:szCs w:val="24"/>
                <w:lang w:val="uk-UA" w:eastAsia="uk-UA" w:bidi="uk-UA"/>
              </w:rPr>
            </w:pPr>
            <w:proofErr w:type="spellStart"/>
            <w:r w:rsidRPr="000065A4">
              <w:rPr>
                <w:rFonts w:ascii="Times New Roman" w:eastAsia="Times New Roman" w:hAnsi="Times New Roman" w:cs="Times New Roman"/>
                <w:color w:val="000000"/>
                <w:sz w:val="24"/>
                <w:szCs w:val="24"/>
                <w:lang w:val="uk-UA" w:eastAsia="uk-UA" w:bidi="uk-UA"/>
              </w:rPr>
              <w:t>Холінергічні</w:t>
            </w:r>
            <w:proofErr w:type="spellEnd"/>
            <w:r w:rsidRPr="000065A4">
              <w:rPr>
                <w:rFonts w:ascii="Times New Roman" w:eastAsia="Times New Roman" w:hAnsi="Times New Roman" w:cs="Times New Roman"/>
                <w:color w:val="000000"/>
                <w:sz w:val="24"/>
                <w:szCs w:val="24"/>
                <w:lang w:val="uk-UA" w:eastAsia="uk-UA" w:bidi="uk-UA"/>
              </w:rPr>
              <w:t xml:space="preserve"> засоби.</w:t>
            </w:r>
          </w:p>
        </w:tc>
      </w:tr>
      <w:tr w:rsidR="00635D34" w:rsidRPr="000065A4" w:rsidTr="00635D34">
        <w:trPr>
          <w:trHeight w:hRule="exact" w:val="279"/>
        </w:trPr>
        <w:tc>
          <w:tcPr>
            <w:tcW w:w="14894" w:type="dxa"/>
            <w:tcBorders>
              <w:top w:val="single" w:sz="4" w:space="0" w:color="auto"/>
              <w:left w:val="single" w:sz="4" w:space="0" w:color="auto"/>
              <w:bottom w:val="single" w:sz="4" w:space="0" w:color="auto"/>
              <w:right w:val="single" w:sz="4" w:space="0" w:color="auto"/>
            </w:tcBorders>
            <w:shd w:val="clear" w:color="auto" w:fill="FFFFFF"/>
            <w:vAlign w:val="center"/>
          </w:tcPr>
          <w:p w:rsidR="00635D34" w:rsidRPr="000065A4" w:rsidRDefault="00635D34" w:rsidP="00433796">
            <w:pPr>
              <w:pStyle w:val="a3"/>
              <w:widowControl w:val="0"/>
              <w:numPr>
                <w:ilvl w:val="0"/>
                <w:numId w:val="6"/>
              </w:numPr>
              <w:spacing w:after="0" w:line="240" w:lineRule="auto"/>
              <w:rPr>
                <w:rFonts w:ascii="Times New Roman" w:eastAsia="Times New Roman" w:hAnsi="Times New Roman" w:cs="Times New Roman"/>
                <w:b/>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Адренергічні засоби.</w:t>
            </w:r>
          </w:p>
        </w:tc>
      </w:tr>
      <w:tr w:rsidR="00635D34" w:rsidRPr="000065A4" w:rsidTr="00635D34">
        <w:trPr>
          <w:trHeight w:hRule="exact" w:val="283"/>
        </w:trPr>
        <w:tc>
          <w:tcPr>
            <w:tcW w:w="14894" w:type="dxa"/>
            <w:tcBorders>
              <w:top w:val="single" w:sz="4" w:space="0" w:color="auto"/>
              <w:left w:val="single" w:sz="4" w:space="0" w:color="auto"/>
              <w:bottom w:val="single" w:sz="4" w:space="0" w:color="auto"/>
              <w:right w:val="single" w:sz="4" w:space="0" w:color="auto"/>
            </w:tcBorders>
            <w:shd w:val="clear" w:color="auto" w:fill="FFFFFF"/>
            <w:vAlign w:val="center"/>
          </w:tcPr>
          <w:p w:rsidR="00635D34" w:rsidRPr="000065A4" w:rsidRDefault="00635D34" w:rsidP="00433796">
            <w:pPr>
              <w:pStyle w:val="a3"/>
              <w:widowControl w:val="0"/>
              <w:numPr>
                <w:ilvl w:val="0"/>
                <w:numId w:val="6"/>
              </w:numPr>
              <w:spacing w:after="0" w:line="240" w:lineRule="auto"/>
              <w:rPr>
                <w:rFonts w:ascii="Times New Roman" w:eastAsia="Times New Roman" w:hAnsi="Times New Roman" w:cs="Times New Roman"/>
                <w:b/>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ПМК №2</w:t>
            </w:r>
          </w:p>
        </w:tc>
      </w:tr>
      <w:tr w:rsidR="00752CEE" w:rsidRPr="000065A4" w:rsidTr="00A94527">
        <w:trPr>
          <w:trHeight w:hRule="exact" w:val="394"/>
        </w:trPr>
        <w:tc>
          <w:tcPr>
            <w:tcW w:w="14894" w:type="dxa"/>
            <w:tcBorders>
              <w:top w:val="single" w:sz="4" w:space="0" w:color="auto"/>
              <w:left w:val="single" w:sz="4" w:space="0" w:color="auto"/>
              <w:bottom w:val="single" w:sz="4" w:space="0" w:color="auto"/>
              <w:right w:val="single" w:sz="4" w:space="0" w:color="auto"/>
            </w:tcBorders>
            <w:shd w:val="clear" w:color="auto" w:fill="FFFFFF"/>
            <w:vAlign w:val="center"/>
          </w:tcPr>
          <w:p w:rsidR="00752CEE" w:rsidRPr="000065A4" w:rsidRDefault="00752CEE" w:rsidP="00433796">
            <w:pPr>
              <w:pStyle w:val="a3"/>
              <w:widowControl w:val="0"/>
              <w:spacing w:after="0" w:line="240" w:lineRule="auto"/>
              <w:ind w:left="710"/>
              <w:jc w:val="center"/>
              <w:rPr>
                <w:rFonts w:ascii="Times New Roman" w:eastAsia="Times New Roman" w:hAnsi="Times New Roman" w:cs="Times New Roman"/>
                <w:b/>
                <w:color w:val="000000"/>
                <w:sz w:val="24"/>
                <w:szCs w:val="24"/>
                <w:lang w:val="uk-UA" w:eastAsia="uk-UA" w:bidi="uk-UA"/>
              </w:rPr>
            </w:pPr>
            <w:r w:rsidRPr="000065A4">
              <w:rPr>
                <w:rFonts w:ascii="Times New Roman" w:eastAsia="Times New Roman" w:hAnsi="Times New Roman" w:cs="Times New Roman"/>
                <w:b/>
                <w:color w:val="000000"/>
                <w:sz w:val="24"/>
                <w:szCs w:val="24"/>
                <w:lang w:val="uk-UA" w:eastAsia="uk-UA" w:bidi="uk-UA"/>
              </w:rPr>
              <w:t>Модуль ІІІ.</w:t>
            </w:r>
          </w:p>
        </w:tc>
      </w:tr>
      <w:tr w:rsidR="00635D34" w:rsidRPr="000065A4" w:rsidTr="00635D34">
        <w:trPr>
          <w:trHeight w:hRule="exact" w:val="321"/>
        </w:trPr>
        <w:tc>
          <w:tcPr>
            <w:tcW w:w="14894" w:type="dxa"/>
            <w:tcBorders>
              <w:top w:val="single" w:sz="4" w:space="0" w:color="auto"/>
              <w:left w:val="single" w:sz="4" w:space="0" w:color="auto"/>
              <w:bottom w:val="single" w:sz="4" w:space="0" w:color="auto"/>
              <w:right w:val="single" w:sz="4" w:space="0" w:color="auto"/>
            </w:tcBorders>
            <w:shd w:val="clear" w:color="auto" w:fill="FFFFFF"/>
            <w:vAlign w:val="center"/>
          </w:tcPr>
          <w:p w:rsidR="00635D34" w:rsidRPr="000065A4" w:rsidRDefault="00635D34" w:rsidP="00433796">
            <w:pPr>
              <w:pStyle w:val="a3"/>
              <w:widowControl w:val="0"/>
              <w:numPr>
                <w:ilvl w:val="0"/>
                <w:numId w:val="6"/>
              </w:numPr>
              <w:spacing w:after="0" w:line="240" w:lineRule="auto"/>
              <w:rPr>
                <w:rFonts w:ascii="Times New Roman" w:eastAsia="Times New Roman" w:hAnsi="Times New Roman" w:cs="Times New Roman"/>
                <w:b/>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Засоби, що впливають на функції органів дихання.</w:t>
            </w:r>
          </w:p>
        </w:tc>
      </w:tr>
      <w:tr w:rsidR="00635D34" w:rsidRPr="000065A4" w:rsidTr="00635D34">
        <w:trPr>
          <w:trHeight w:hRule="exact" w:val="269"/>
        </w:trPr>
        <w:tc>
          <w:tcPr>
            <w:tcW w:w="14894" w:type="dxa"/>
            <w:tcBorders>
              <w:top w:val="single" w:sz="4" w:space="0" w:color="auto"/>
              <w:left w:val="single" w:sz="4" w:space="0" w:color="auto"/>
              <w:bottom w:val="single" w:sz="4" w:space="0" w:color="auto"/>
              <w:right w:val="single" w:sz="4" w:space="0" w:color="auto"/>
            </w:tcBorders>
            <w:shd w:val="clear" w:color="auto" w:fill="FFFFFF"/>
            <w:vAlign w:val="center"/>
          </w:tcPr>
          <w:p w:rsidR="00635D34" w:rsidRPr="000065A4" w:rsidRDefault="00635D34" w:rsidP="00433796">
            <w:pPr>
              <w:pStyle w:val="a3"/>
              <w:widowControl w:val="0"/>
              <w:numPr>
                <w:ilvl w:val="0"/>
                <w:numId w:val="6"/>
              </w:numPr>
              <w:spacing w:after="0" w:line="240" w:lineRule="auto"/>
              <w:rPr>
                <w:rFonts w:ascii="Times New Roman" w:eastAsia="Times New Roman" w:hAnsi="Times New Roman" w:cs="Times New Roman"/>
                <w:b/>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Засоби, що впливають на функції ССС.</w:t>
            </w:r>
          </w:p>
        </w:tc>
      </w:tr>
      <w:tr w:rsidR="00635D34" w:rsidRPr="000065A4" w:rsidTr="00635D34">
        <w:trPr>
          <w:trHeight w:hRule="exact" w:val="286"/>
        </w:trPr>
        <w:tc>
          <w:tcPr>
            <w:tcW w:w="14894" w:type="dxa"/>
            <w:tcBorders>
              <w:top w:val="single" w:sz="4" w:space="0" w:color="auto"/>
              <w:left w:val="single" w:sz="4" w:space="0" w:color="auto"/>
              <w:bottom w:val="single" w:sz="4" w:space="0" w:color="auto"/>
              <w:right w:val="single" w:sz="4" w:space="0" w:color="auto"/>
            </w:tcBorders>
            <w:shd w:val="clear" w:color="auto" w:fill="FFFFFF"/>
            <w:vAlign w:val="center"/>
          </w:tcPr>
          <w:p w:rsidR="00635D34" w:rsidRPr="000065A4" w:rsidRDefault="00635D34" w:rsidP="00433796">
            <w:pPr>
              <w:pStyle w:val="a3"/>
              <w:widowControl w:val="0"/>
              <w:numPr>
                <w:ilvl w:val="0"/>
                <w:numId w:val="6"/>
              </w:numPr>
              <w:spacing w:after="0" w:line="240" w:lineRule="auto"/>
              <w:rPr>
                <w:rFonts w:ascii="Times New Roman" w:eastAsia="Times New Roman" w:hAnsi="Times New Roman" w:cs="Times New Roman"/>
                <w:b/>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Засоби, що впливають на функції органів травлення.</w:t>
            </w:r>
          </w:p>
        </w:tc>
      </w:tr>
      <w:tr w:rsidR="00635D34" w:rsidRPr="000065A4" w:rsidTr="00635D34">
        <w:trPr>
          <w:trHeight w:hRule="exact" w:val="291"/>
        </w:trPr>
        <w:tc>
          <w:tcPr>
            <w:tcW w:w="14894" w:type="dxa"/>
            <w:tcBorders>
              <w:top w:val="single" w:sz="4" w:space="0" w:color="auto"/>
              <w:left w:val="single" w:sz="4" w:space="0" w:color="auto"/>
              <w:bottom w:val="single" w:sz="4" w:space="0" w:color="auto"/>
              <w:right w:val="single" w:sz="4" w:space="0" w:color="auto"/>
            </w:tcBorders>
            <w:shd w:val="clear" w:color="auto" w:fill="FFFFFF"/>
            <w:vAlign w:val="center"/>
          </w:tcPr>
          <w:p w:rsidR="00635D34" w:rsidRPr="000065A4" w:rsidRDefault="00635D34" w:rsidP="00433796">
            <w:pPr>
              <w:pStyle w:val="a3"/>
              <w:widowControl w:val="0"/>
              <w:numPr>
                <w:ilvl w:val="0"/>
                <w:numId w:val="6"/>
              </w:numPr>
              <w:spacing w:after="0" w:line="240" w:lineRule="auto"/>
              <w:rPr>
                <w:rFonts w:ascii="Times New Roman" w:eastAsia="Times New Roman" w:hAnsi="Times New Roman" w:cs="Times New Roman"/>
                <w:b/>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 xml:space="preserve">Засоби, що впливають на функції крові. Тонус і скоротливу активність </w:t>
            </w:r>
            <w:proofErr w:type="spellStart"/>
            <w:r w:rsidRPr="000065A4">
              <w:rPr>
                <w:rFonts w:ascii="Times New Roman" w:eastAsia="Times New Roman" w:hAnsi="Times New Roman" w:cs="Times New Roman"/>
                <w:color w:val="000000"/>
                <w:sz w:val="24"/>
                <w:szCs w:val="24"/>
                <w:lang w:val="uk-UA" w:eastAsia="uk-UA" w:bidi="uk-UA"/>
              </w:rPr>
              <w:t>міометрія</w:t>
            </w:r>
            <w:proofErr w:type="spellEnd"/>
            <w:r w:rsidRPr="000065A4">
              <w:rPr>
                <w:rFonts w:ascii="Times New Roman" w:eastAsia="Times New Roman" w:hAnsi="Times New Roman" w:cs="Times New Roman"/>
                <w:color w:val="000000"/>
                <w:sz w:val="24"/>
                <w:szCs w:val="24"/>
                <w:lang w:val="uk-UA" w:eastAsia="uk-UA" w:bidi="uk-UA"/>
              </w:rPr>
              <w:t>.</w:t>
            </w:r>
          </w:p>
        </w:tc>
      </w:tr>
      <w:tr w:rsidR="00635D34" w:rsidRPr="000065A4" w:rsidTr="00635D34">
        <w:trPr>
          <w:trHeight w:hRule="exact" w:val="280"/>
        </w:trPr>
        <w:tc>
          <w:tcPr>
            <w:tcW w:w="14894" w:type="dxa"/>
            <w:tcBorders>
              <w:top w:val="single" w:sz="4" w:space="0" w:color="auto"/>
              <w:left w:val="single" w:sz="4" w:space="0" w:color="auto"/>
              <w:bottom w:val="single" w:sz="4" w:space="0" w:color="auto"/>
              <w:right w:val="single" w:sz="4" w:space="0" w:color="auto"/>
            </w:tcBorders>
            <w:shd w:val="clear" w:color="auto" w:fill="FFFFFF"/>
            <w:vAlign w:val="center"/>
          </w:tcPr>
          <w:p w:rsidR="00635D34" w:rsidRPr="000065A4" w:rsidRDefault="00635D34" w:rsidP="00433796">
            <w:pPr>
              <w:pStyle w:val="a3"/>
              <w:widowControl w:val="0"/>
              <w:numPr>
                <w:ilvl w:val="0"/>
                <w:numId w:val="6"/>
              </w:numPr>
              <w:spacing w:after="0" w:line="240" w:lineRule="auto"/>
              <w:rPr>
                <w:rFonts w:ascii="Times New Roman" w:eastAsia="Times New Roman" w:hAnsi="Times New Roman" w:cs="Times New Roman"/>
                <w:b/>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Гормонотерапія. Вітамінотерапія.</w:t>
            </w:r>
          </w:p>
        </w:tc>
      </w:tr>
      <w:tr w:rsidR="00635D34" w:rsidRPr="000065A4" w:rsidTr="00635D34">
        <w:trPr>
          <w:trHeight w:hRule="exact" w:val="394"/>
        </w:trPr>
        <w:tc>
          <w:tcPr>
            <w:tcW w:w="14894" w:type="dxa"/>
            <w:tcBorders>
              <w:top w:val="single" w:sz="4" w:space="0" w:color="auto"/>
              <w:left w:val="single" w:sz="4" w:space="0" w:color="auto"/>
              <w:bottom w:val="single" w:sz="4" w:space="0" w:color="auto"/>
              <w:right w:val="single" w:sz="4" w:space="0" w:color="auto"/>
            </w:tcBorders>
            <w:shd w:val="clear" w:color="auto" w:fill="FFFFFF"/>
            <w:vAlign w:val="center"/>
          </w:tcPr>
          <w:p w:rsidR="00635D34" w:rsidRPr="000065A4" w:rsidRDefault="00635D34" w:rsidP="00433796">
            <w:pPr>
              <w:pStyle w:val="a3"/>
              <w:widowControl w:val="0"/>
              <w:numPr>
                <w:ilvl w:val="0"/>
                <w:numId w:val="6"/>
              </w:numPr>
              <w:spacing w:after="0" w:line="240" w:lineRule="auto"/>
              <w:rPr>
                <w:rFonts w:ascii="Times New Roman" w:eastAsia="Times New Roman" w:hAnsi="Times New Roman" w:cs="Times New Roman"/>
                <w:b/>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Протиалергійні та протизапальні ЛЗ.</w:t>
            </w:r>
          </w:p>
        </w:tc>
      </w:tr>
      <w:tr w:rsidR="00635D34" w:rsidRPr="000065A4" w:rsidTr="00635D34">
        <w:trPr>
          <w:trHeight w:hRule="exact" w:val="319"/>
        </w:trPr>
        <w:tc>
          <w:tcPr>
            <w:tcW w:w="14894" w:type="dxa"/>
            <w:tcBorders>
              <w:top w:val="single" w:sz="4" w:space="0" w:color="auto"/>
              <w:left w:val="single" w:sz="4" w:space="0" w:color="auto"/>
              <w:bottom w:val="single" w:sz="4" w:space="0" w:color="auto"/>
              <w:right w:val="single" w:sz="4" w:space="0" w:color="auto"/>
            </w:tcBorders>
            <w:shd w:val="clear" w:color="auto" w:fill="FFFFFF"/>
            <w:vAlign w:val="center"/>
          </w:tcPr>
          <w:p w:rsidR="00635D34" w:rsidRPr="000065A4" w:rsidRDefault="00635D34" w:rsidP="00433796">
            <w:pPr>
              <w:pStyle w:val="a3"/>
              <w:widowControl w:val="0"/>
              <w:numPr>
                <w:ilvl w:val="0"/>
                <w:numId w:val="6"/>
              </w:numPr>
              <w:spacing w:after="0" w:line="240" w:lineRule="auto"/>
              <w:rPr>
                <w:rFonts w:ascii="Times New Roman" w:eastAsia="Times New Roman" w:hAnsi="Times New Roman" w:cs="Times New Roman"/>
                <w:b/>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 xml:space="preserve">Солі лужних та </w:t>
            </w:r>
            <w:proofErr w:type="spellStart"/>
            <w:r w:rsidRPr="000065A4">
              <w:rPr>
                <w:rFonts w:ascii="Times New Roman" w:eastAsia="Times New Roman" w:hAnsi="Times New Roman" w:cs="Times New Roman"/>
                <w:color w:val="000000"/>
                <w:sz w:val="24"/>
                <w:szCs w:val="24"/>
                <w:lang w:val="uk-UA" w:eastAsia="uk-UA" w:bidi="uk-UA"/>
              </w:rPr>
              <w:t>лужноземельнх</w:t>
            </w:r>
            <w:proofErr w:type="spellEnd"/>
            <w:r w:rsidRPr="000065A4">
              <w:rPr>
                <w:rFonts w:ascii="Times New Roman" w:eastAsia="Times New Roman" w:hAnsi="Times New Roman" w:cs="Times New Roman"/>
                <w:color w:val="000000"/>
                <w:sz w:val="24"/>
                <w:szCs w:val="24"/>
                <w:lang w:val="uk-UA" w:eastAsia="uk-UA" w:bidi="uk-UA"/>
              </w:rPr>
              <w:t xml:space="preserve"> металів. Глюкоза. Лікування гострих медикаментозних отруєнь.</w:t>
            </w:r>
          </w:p>
        </w:tc>
      </w:tr>
      <w:tr w:rsidR="00635D34" w:rsidRPr="000065A4" w:rsidTr="00635D34">
        <w:trPr>
          <w:trHeight w:hRule="exact" w:val="394"/>
        </w:trPr>
        <w:tc>
          <w:tcPr>
            <w:tcW w:w="14894" w:type="dxa"/>
            <w:tcBorders>
              <w:top w:val="single" w:sz="4" w:space="0" w:color="auto"/>
              <w:left w:val="single" w:sz="4" w:space="0" w:color="auto"/>
              <w:bottom w:val="single" w:sz="4" w:space="0" w:color="auto"/>
              <w:right w:val="single" w:sz="4" w:space="0" w:color="auto"/>
            </w:tcBorders>
            <w:shd w:val="clear" w:color="auto" w:fill="FFFFFF"/>
            <w:vAlign w:val="center"/>
          </w:tcPr>
          <w:p w:rsidR="00635D34" w:rsidRPr="000065A4" w:rsidRDefault="00635D34" w:rsidP="00433796">
            <w:pPr>
              <w:pStyle w:val="a3"/>
              <w:widowControl w:val="0"/>
              <w:numPr>
                <w:ilvl w:val="0"/>
                <w:numId w:val="6"/>
              </w:numPr>
              <w:spacing w:after="0" w:line="240" w:lineRule="auto"/>
              <w:rPr>
                <w:rFonts w:ascii="Times New Roman" w:eastAsia="Times New Roman" w:hAnsi="Times New Roman" w:cs="Times New Roman"/>
                <w:b/>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ПМК №3.</w:t>
            </w:r>
          </w:p>
        </w:tc>
      </w:tr>
    </w:tbl>
    <w:p w:rsidR="00CB5278" w:rsidRPr="000065A4" w:rsidRDefault="00CB5278" w:rsidP="00433796">
      <w:pPr>
        <w:pStyle w:val="a3"/>
        <w:spacing w:line="240" w:lineRule="auto"/>
        <w:ind w:left="0"/>
        <w:jc w:val="center"/>
        <w:rPr>
          <w:rFonts w:ascii="Times New Roman" w:hAnsi="Times New Roman" w:cs="Times New Roman"/>
          <w:b/>
          <w:sz w:val="24"/>
          <w:szCs w:val="24"/>
          <w:lang w:val="uk-UA"/>
        </w:rPr>
      </w:pPr>
      <w:r w:rsidRPr="000065A4">
        <w:rPr>
          <w:rFonts w:ascii="Times New Roman" w:hAnsi="Times New Roman" w:cs="Times New Roman"/>
          <w:b/>
          <w:sz w:val="24"/>
          <w:szCs w:val="24"/>
          <w:lang w:val="uk-UA"/>
        </w:rPr>
        <w:t>Самостійна робота:</w:t>
      </w:r>
    </w:p>
    <w:tbl>
      <w:tblPr>
        <w:tblOverlap w:val="neve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178"/>
      </w:tblGrid>
      <w:tr w:rsidR="00635D34" w:rsidRPr="000065A4" w:rsidTr="00635D34">
        <w:trPr>
          <w:trHeight w:hRule="exact" w:val="653"/>
        </w:trPr>
        <w:tc>
          <w:tcPr>
            <w:tcW w:w="15178" w:type="dxa"/>
            <w:shd w:val="clear" w:color="auto" w:fill="FFFFFF"/>
            <w:vAlign w:val="center"/>
          </w:tcPr>
          <w:p w:rsidR="00635D34" w:rsidRPr="000065A4" w:rsidRDefault="00635D34"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b/>
                <w:bCs/>
                <w:color w:val="000000"/>
                <w:sz w:val="24"/>
                <w:szCs w:val="24"/>
                <w:lang w:val="uk-UA" w:eastAsia="uk-UA" w:bidi="uk-UA"/>
              </w:rPr>
              <w:lastRenderedPageBreak/>
              <w:t>Тема</w:t>
            </w:r>
          </w:p>
        </w:tc>
      </w:tr>
      <w:tr w:rsidR="00635D34" w:rsidRPr="000065A4" w:rsidTr="00635D34">
        <w:trPr>
          <w:trHeight w:hRule="exact" w:val="370"/>
        </w:trPr>
        <w:tc>
          <w:tcPr>
            <w:tcW w:w="15178" w:type="dxa"/>
            <w:shd w:val="clear" w:color="auto" w:fill="FFFFFF"/>
          </w:tcPr>
          <w:p w:rsidR="00635D34" w:rsidRPr="000065A4" w:rsidRDefault="00635D34" w:rsidP="00433796">
            <w:pPr>
              <w:pStyle w:val="a3"/>
              <w:widowControl w:val="0"/>
              <w:numPr>
                <w:ilvl w:val="0"/>
                <w:numId w:val="7"/>
              </w:numPr>
              <w:spacing w:after="0" w:line="240" w:lineRule="auto"/>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Загальна рецептура</w:t>
            </w:r>
          </w:p>
        </w:tc>
      </w:tr>
      <w:tr w:rsidR="00635D34" w:rsidRPr="000065A4" w:rsidTr="00635D34">
        <w:trPr>
          <w:trHeight w:hRule="exact" w:val="350"/>
        </w:trPr>
        <w:tc>
          <w:tcPr>
            <w:tcW w:w="15178" w:type="dxa"/>
            <w:shd w:val="clear" w:color="auto" w:fill="FFFFFF"/>
          </w:tcPr>
          <w:p w:rsidR="00635D34" w:rsidRPr="000065A4" w:rsidRDefault="00635D34" w:rsidP="00433796">
            <w:pPr>
              <w:pStyle w:val="a3"/>
              <w:widowControl w:val="0"/>
              <w:numPr>
                <w:ilvl w:val="0"/>
                <w:numId w:val="7"/>
              </w:numPr>
              <w:spacing w:after="0" w:line="240" w:lineRule="auto"/>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 xml:space="preserve">Снодійні засоби. </w:t>
            </w:r>
            <w:proofErr w:type="spellStart"/>
            <w:r w:rsidRPr="000065A4">
              <w:rPr>
                <w:rFonts w:ascii="Times New Roman" w:eastAsia="Times New Roman" w:hAnsi="Times New Roman" w:cs="Times New Roman"/>
                <w:color w:val="000000"/>
                <w:sz w:val="24"/>
                <w:szCs w:val="24"/>
                <w:lang w:val="uk-UA" w:eastAsia="uk-UA" w:bidi="uk-UA"/>
              </w:rPr>
              <w:t>Протиепілептичні</w:t>
            </w:r>
            <w:proofErr w:type="spellEnd"/>
            <w:r w:rsidRPr="000065A4">
              <w:rPr>
                <w:rFonts w:ascii="Times New Roman" w:eastAsia="Times New Roman" w:hAnsi="Times New Roman" w:cs="Times New Roman"/>
                <w:color w:val="000000"/>
                <w:sz w:val="24"/>
                <w:szCs w:val="24"/>
                <w:lang w:val="uk-UA" w:eastAsia="uk-UA" w:bidi="uk-UA"/>
              </w:rPr>
              <w:t xml:space="preserve"> засоби. </w:t>
            </w:r>
            <w:proofErr w:type="spellStart"/>
            <w:r w:rsidRPr="000065A4">
              <w:rPr>
                <w:rFonts w:ascii="Times New Roman" w:eastAsia="Times New Roman" w:hAnsi="Times New Roman" w:cs="Times New Roman"/>
                <w:color w:val="000000"/>
                <w:sz w:val="24"/>
                <w:szCs w:val="24"/>
                <w:lang w:val="uk-UA" w:eastAsia="uk-UA" w:bidi="uk-UA"/>
              </w:rPr>
              <w:t>Протипаркінсонічні</w:t>
            </w:r>
            <w:proofErr w:type="spellEnd"/>
            <w:r w:rsidRPr="000065A4">
              <w:rPr>
                <w:rFonts w:ascii="Times New Roman" w:eastAsia="Times New Roman" w:hAnsi="Times New Roman" w:cs="Times New Roman"/>
                <w:color w:val="000000"/>
                <w:sz w:val="24"/>
                <w:szCs w:val="24"/>
                <w:lang w:val="uk-UA" w:eastAsia="uk-UA" w:bidi="uk-UA"/>
              </w:rPr>
              <w:t xml:space="preserve"> засоби</w:t>
            </w:r>
          </w:p>
        </w:tc>
      </w:tr>
      <w:tr w:rsidR="00635D34" w:rsidRPr="000065A4" w:rsidTr="00635D34">
        <w:trPr>
          <w:trHeight w:hRule="exact" w:val="374"/>
        </w:trPr>
        <w:tc>
          <w:tcPr>
            <w:tcW w:w="15178" w:type="dxa"/>
            <w:shd w:val="clear" w:color="auto" w:fill="FFFFFF"/>
          </w:tcPr>
          <w:p w:rsidR="00635D34" w:rsidRPr="000065A4" w:rsidRDefault="00635D34" w:rsidP="00433796">
            <w:pPr>
              <w:pStyle w:val="a3"/>
              <w:widowControl w:val="0"/>
              <w:numPr>
                <w:ilvl w:val="0"/>
                <w:numId w:val="7"/>
              </w:numPr>
              <w:spacing w:after="0" w:line="240" w:lineRule="auto"/>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Наркотичні анальгетики</w:t>
            </w:r>
          </w:p>
        </w:tc>
      </w:tr>
      <w:tr w:rsidR="00635D34" w:rsidRPr="000065A4" w:rsidTr="00635D34">
        <w:trPr>
          <w:trHeight w:hRule="exact" w:val="370"/>
        </w:trPr>
        <w:tc>
          <w:tcPr>
            <w:tcW w:w="15178" w:type="dxa"/>
            <w:shd w:val="clear" w:color="auto" w:fill="FFFFFF"/>
          </w:tcPr>
          <w:p w:rsidR="00635D34" w:rsidRPr="000065A4" w:rsidRDefault="00635D34" w:rsidP="00433796">
            <w:pPr>
              <w:pStyle w:val="a3"/>
              <w:widowControl w:val="0"/>
              <w:numPr>
                <w:ilvl w:val="0"/>
                <w:numId w:val="7"/>
              </w:numPr>
              <w:spacing w:after="0" w:line="240" w:lineRule="auto"/>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Ненаркотичні анальгетики</w:t>
            </w:r>
          </w:p>
        </w:tc>
      </w:tr>
      <w:tr w:rsidR="00635D34" w:rsidRPr="000065A4" w:rsidTr="00635D34">
        <w:trPr>
          <w:trHeight w:hRule="exact" w:val="374"/>
        </w:trPr>
        <w:tc>
          <w:tcPr>
            <w:tcW w:w="15178" w:type="dxa"/>
            <w:shd w:val="clear" w:color="auto" w:fill="FFFFFF"/>
          </w:tcPr>
          <w:p w:rsidR="00635D34" w:rsidRPr="000065A4" w:rsidRDefault="00635D34" w:rsidP="00433796">
            <w:pPr>
              <w:pStyle w:val="a3"/>
              <w:widowControl w:val="0"/>
              <w:numPr>
                <w:ilvl w:val="0"/>
                <w:numId w:val="7"/>
              </w:numPr>
              <w:spacing w:after="0" w:line="240" w:lineRule="auto"/>
              <w:rPr>
                <w:rFonts w:ascii="Times New Roman" w:eastAsia="Times New Roman" w:hAnsi="Times New Roman" w:cs="Times New Roman"/>
                <w:color w:val="000000"/>
                <w:sz w:val="24"/>
                <w:szCs w:val="24"/>
                <w:lang w:val="uk-UA" w:eastAsia="uk-UA" w:bidi="uk-UA"/>
              </w:rPr>
            </w:pPr>
            <w:proofErr w:type="spellStart"/>
            <w:r w:rsidRPr="000065A4">
              <w:rPr>
                <w:rFonts w:ascii="Times New Roman" w:eastAsia="Times New Roman" w:hAnsi="Times New Roman" w:cs="Times New Roman"/>
                <w:color w:val="000000"/>
                <w:sz w:val="24"/>
                <w:szCs w:val="24"/>
                <w:lang w:val="uk-UA" w:eastAsia="uk-UA" w:bidi="uk-UA"/>
              </w:rPr>
              <w:t>Адреноблокатори</w:t>
            </w:r>
            <w:proofErr w:type="spellEnd"/>
          </w:p>
        </w:tc>
      </w:tr>
      <w:tr w:rsidR="00635D34" w:rsidRPr="000065A4" w:rsidTr="00635D34">
        <w:trPr>
          <w:trHeight w:hRule="exact" w:val="370"/>
        </w:trPr>
        <w:tc>
          <w:tcPr>
            <w:tcW w:w="15178" w:type="dxa"/>
            <w:shd w:val="clear" w:color="auto" w:fill="FFFFFF"/>
          </w:tcPr>
          <w:p w:rsidR="00635D34" w:rsidRPr="000065A4" w:rsidRDefault="00635D34" w:rsidP="00433796">
            <w:pPr>
              <w:pStyle w:val="a3"/>
              <w:widowControl w:val="0"/>
              <w:numPr>
                <w:ilvl w:val="0"/>
                <w:numId w:val="7"/>
              </w:numPr>
              <w:spacing w:after="0" w:line="240" w:lineRule="auto"/>
              <w:rPr>
                <w:rFonts w:ascii="Times New Roman" w:eastAsia="Times New Roman" w:hAnsi="Times New Roman" w:cs="Times New Roman"/>
                <w:color w:val="000000"/>
                <w:sz w:val="24"/>
                <w:szCs w:val="24"/>
                <w:lang w:val="uk-UA" w:eastAsia="uk-UA" w:bidi="uk-UA"/>
              </w:rPr>
            </w:pPr>
            <w:proofErr w:type="spellStart"/>
            <w:r w:rsidRPr="000065A4">
              <w:rPr>
                <w:rFonts w:ascii="Times New Roman" w:eastAsia="Times New Roman" w:hAnsi="Times New Roman" w:cs="Times New Roman"/>
                <w:color w:val="000000"/>
                <w:sz w:val="24"/>
                <w:szCs w:val="24"/>
                <w:lang w:val="uk-UA" w:eastAsia="uk-UA" w:bidi="uk-UA"/>
              </w:rPr>
              <w:t>Бронхолітичні</w:t>
            </w:r>
            <w:proofErr w:type="spellEnd"/>
            <w:r w:rsidRPr="000065A4">
              <w:rPr>
                <w:rFonts w:ascii="Times New Roman" w:eastAsia="Times New Roman" w:hAnsi="Times New Roman" w:cs="Times New Roman"/>
                <w:color w:val="000000"/>
                <w:sz w:val="24"/>
                <w:szCs w:val="24"/>
                <w:lang w:val="uk-UA" w:eastAsia="uk-UA" w:bidi="uk-UA"/>
              </w:rPr>
              <w:t xml:space="preserve"> засоби</w:t>
            </w:r>
          </w:p>
        </w:tc>
      </w:tr>
      <w:tr w:rsidR="00635D34" w:rsidRPr="000065A4" w:rsidTr="00635D34">
        <w:trPr>
          <w:trHeight w:hRule="exact" w:val="370"/>
        </w:trPr>
        <w:tc>
          <w:tcPr>
            <w:tcW w:w="15178" w:type="dxa"/>
            <w:shd w:val="clear" w:color="auto" w:fill="FFFFFF"/>
          </w:tcPr>
          <w:p w:rsidR="00635D34" w:rsidRPr="000065A4" w:rsidRDefault="00635D34" w:rsidP="00433796">
            <w:pPr>
              <w:pStyle w:val="a3"/>
              <w:widowControl w:val="0"/>
              <w:numPr>
                <w:ilvl w:val="0"/>
                <w:numId w:val="7"/>
              </w:numPr>
              <w:spacing w:after="0" w:line="240" w:lineRule="auto"/>
              <w:rPr>
                <w:rFonts w:ascii="Times New Roman" w:eastAsia="Times New Roman" w:hAnsi="Times New Roman" w:cs="Times New Roman"/>
                <w:color w:val="000000"/>
                <w:sz w:val="24"/>
                <w:szCs w:val="24"/>
                <w:lang w:val="uk-UA" w:eastAsia="uk-UA" w:bidi="uk-UA"/>
              </w:rPr>
            </w:pPr>
            <w:proofErr w:type="spellStart"/>
            <w:r w:rsidRPr="000065A4">
              <w:rPr>
                <w:rFonts w:ascii="Times New Roman" w:eastAsia="Times New Roman" w:hAnsi="Times New Roman" w:cs="Times New Roman"/>
                <w:color w:val="000000"/>
                <w:sz w:val="24"/>
                <w:szCs w:val="24"/>
                <w:lang w:val="uk-UA" w:eastAsia="uk-UA" w:bidi="uk-UA"/>
              </w:rPr>
              <w:t>Антиангінальні</w:t>
            </w:r>
            <w:proofErr w:type="spellEnd"/>
            <w:r w:rsidRPr="000065A4">
              <w:rPr>
                <w:rFonts w:ascii="Times New Roman" w:eastAsia="Times New Roman" w:hAnsi="Times New Roman" w:cs="Times New Roman"/>
                <w:color w:val="000000"/>
                <w:sz w:val="24"/>
                <w:szCs w:val="24"/>
                <w:lang w:val="uk-UA" w:eastAsia="uk-UA" w:bidi="uk-UA"/>
              </w:rPr>
              <w:t xml:space="preserve"> засоби</w:t>
            </w:r>
          </w:p>
        </w:tc>
      </w:tr>
      <w:tr w:rsidR="00635D34" w:rsidRPr="000065A4" w:rsidTr="00635D34">
        <w:trPr>
          <w:trHeight w:hRule="exact" w:val="370"/>
        </w:trPr>
        <w:tc>
          <w:tcPr>
            <w:tcW w:w="15178" w:type="dxa"/>
            <w:shd w:val="clear" w:color="auto" w:fill="FFFFFF"/>
          </w:tcPr>
          <w:p w:rsidR="00635D34" w:rsidRPr="000065A4" w:rsidRDefault="00635D34" w:rsidP="00433796">
            <w:pPr>
              <w:pStyle w:val="a3"/>
              <w:widowControl w:val="0"/>
              <w:numPr>
                <w:ilvl w:val="0"/>
                <w:numId w:val="7"/>
              </w:numPr>
              <w:spacing w:after="0" w:line="240" w:lineRule="auto"/>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Комплексна фармакотерапія інфаркту міокарда</w:t>
            </w:r>
          </w:p>
        </w:tc>
      </w:tr>
      <w:tr w:rsidR="00635D34" w:rsidRPr="000065A4" w:rsidTr="00635D34">
        <w:trPr>
          <w:trHeight w:hRule="exact" w:val="316"/>
        </w:trPr>
        <w:tc>
          <w:tcPr>
            <w:tcW w:w="15178" w:type="dxa"/>
            <w:shd w:val="clear" w:color="auto" w:fill="FFFFFF"/>
          </w:tcPr>
          <w:p w:rsidR="00635D34" w:rsidRPr="000065A4" w:rsidRDefault="00635D34" w:rsidP="00433796">
            <w:pPr>
              <w:pStyle w:val="a3"/>
              <w:widowControl w:val="0"/>
              <w:numPr>
                <w:ilvl w:val="0"/>
                <w:numId w:val="7"/>
              </w:numPr>
              <w:spacing w:after="0" w:line="240" w:lineRule="auto"/>
              <w:rPr>
                <w:rFonts w:ascii="Times New Roman" w:eastAsia="Times New Roman" w:hAnsi="Times New Roman" w:cs="Times New Roman"/>
                <w:color w:val="000000"/>
                <w:sz w:val="24"/>
                <w:szCs w:val="24"/>
                <w:lang w:val="uk-UA" w:eastAsia="uk-UA" w:bidi="uk-UA"/>
              </w:rPr>
            </w:pPr>
            <w:proofErr w:type="spellStart"/>
            <w:r w:rsidRPr="000065A4">
              <w:rPr>
                <w:rFonts w:ascii="Times New Roman" w:eastAsia="Times New Roman" w:hAnsi="Times New Roman" w:cs="Times New Roman"/>
                <w:color w:val="000000"/>
                <w:sz w:val="24"/>
                <w:szCs w:val="24"/>
                <w:lang w:val="uk-UA" w:eastAsia="uk-UA" w:bidi="uk-UA"/>
              </w:rPr>
              <w:t>Гіпертензивні</w:t>
            </w:r>
            <w:proofErr w:type="spellEnd"/>
            <w:r w:rsidRPr="000065A4">
              <w:rPr>
                <w:rFonts w:ascii="Times New Roman" w:eastAsia="Times New Roman" w:hAnsi="Times New Roman" w:cs="Times New Roman"/>
                <w:color w:val="000000"/>
                <w:sz w:val="24"/>
                <w:szCs w:val="24"/>
                <w:lang w:val="uk-UA" w:eastAsia="uk-UA" w:bidi="uk-UA"/>
              </w:rPr>
              <w:t xml:space="preserve"> засоби, які застосовуються при вазомоторному колапсі й шоці</w:t>
            </w:r>
          </w:p>
        </w:tc>
      </w:tr>
      <w:tr w:rsidR="00635D34" w:rsidRPr="000065A4" w:rsidTr="00635D34">
        <w:trPr>
          <w:trHeight w:hRule="exact" w:val="278"/>
        </w:trPr>
        <w:tc>
          <w:tcPr>
            <w:tcW w:w="15178" w:type="dxa"/>
            <w:shd w:val="clear" w:color="auto" w:fill="FFFFFF"/>
          </w:tcPr>
          <w:p w:rsidR="00635D34" w:rsidRPr="000065A4" w:rsidRDefault="00635D34" w:rsidP="00433796">
            <w:pPr>
              <w:pStyle w:val="a3"/>
              <w:widowControl w:val="0"/>
              <w:numPr>
                <w:ilvl w:val="0"/>
                <w:numId w:val="7"/>
              </w:numPr>
              <w:spacing w:after="0" w:line="240" w:lineRule="auto"/>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Фармакологія засобів, які регулюють водно-сольовий обмін та кислотно-лужну рівновагу</w:t>
            </w:r>
          </w:p>
        </w:tc>
      </w:tr>
      <w:tr w:rsidR="00635D34" w:rsidRPr="000065A4" w:rsidTr="00635D34">
        <w:trPr>
          <w:trHeight w:hRule="exact" w:val="282"/>
        </w:trPr>
        <w:tc>
          <w:tcPr>
            <w:tcW w:w="15178" w:type="dxa"/>
            <w:shd w:val="clear" w:color="auto" w:fill="FFFFFF"/>
          </w:tcPr>
          <w:p w:rsidR="00635D34" w:rsidRPr="000065A4" w:rsidRDefault="00635D34" w:rsidP="00433796">
            <w:pPr>
              <w:pStyle w:val="a3"/>
              <w:widowControl w:val="0"/>
              <w:numPr>
                <w:ilvl w:val="0"/>
                <w:numId w:val="7"/>
              </w:numPr>
              <w:spacing w:after="0" w:line="240" w:lineRule="auto"/>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Засоби, які підвищують апетит (гіркоти). Засоби, які знижують апетит і масу тіла</w:t>
            </w:r>
          </w:p>
        </w:tc>
      </w:tr>
      <w:tr w:rsidR="00635D34" w:rsidRPr="000065A4" w:rsidTr="00635D34">
        <w:trPr>
          <w:trHeight w:hRule="exact" w:val="374"/>
        </w:trPr>
        <w:tc>
          <w:tcPr>
            <w:tcW w:w="15178" w:type="dxa"/>
            <w:shd w:val="clear" w:color="auto" w:fill="FFFFFF"/>
          </w:tcPr>
          <w:p w:rsidR="00635D34" w:rsidRPr="000065A4" w:rsidRDefault="00635D34" w:rsidP="00433796">
            <w:pPr>
              <w:pStyle w:val="a3"/>
              <w:widowControl w:val="0"/>
              <w:numPr>
                <w:ilvl w:val="0"/>
                <w:numId w:val="7"/>
              </w:numPr>
              <w:spacing w:after="0" w:line="240" w:lineRule="auto"/>
              <w:rPr>
                <w:rFonts w:ascii="Times New Roman" w:eastAsia="Times New Roman" w:hAnsi="Times New Roman" w:cs="Times New Roman"/>
                <w:color w:val="000000"/>
                <w:sz w:val="24"/>
                <w:szCs w:val="24"/>
                <w:lang w:val="uk-UA" w:eastAsia="uk-UA" w:bidi="uk-UA"/>
              </w:rPr>
            </w:pPr>
            <w:proofErr w:type="spellStart"/>
            <w:r w:rsidRPr="000065A4">
              <w:rPr>
                <w:rFonts w:ascii="Times New Roman" w:eastAsia="Times New Roman" w:hAnsi="Times New Roman" w:cs="Times New Roman"/>
                <w:color w:val="000000"/>
                <w:sz w:val="24"/>
                <w:szCs w:val="24"/>
                <w:lang w:val="uk-UA" w:eastAsia="uk-UA" w:bidi="uk-UA"/>
              </w:rPr>
              <w:t>Гемостатики</w:t>
            </w:r>
            <w:proofErr w:type="spellEnd"/>
          </w:p>
        </w:tc>
      </w:tr>
      <w:tr w:rsidR="00635D34" w:rsidRPr="000065A4" w:rsidTr="00635D34">
        <w:trPr>
          <w:trHeight w:hRule="exact" w:val="447"/>
        </w:trPr>
        <w:tc>
          <w:tcPr>
            <w:tcW w:w="15178" w:type="dxa"/>
            <w:shd w:val="clear" w:color="auto" w:fill="FFFFFF"/>
          </w:tcPr>
          <w:p w:rsidR="00635D34" w:rsidRPr="000065A4" w:rsidRDefault="00635D34" w:rsidP="00433796">
            <w:pPr>
              <w:pStyle w:val="a3"/>
              <w:widowControl w:val="0"/>
              <w:numPr>
                <w:ilvl w:val="0"/>
                <w:numId w:val="7"/>
              </w:numPr>
              <w:spacing w:after="0" w:line="240" w:lineRule="auto"/>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Вітамінні препарати і речовини з вітамінною активністю</w:t>
            </w:r>
          </w:p>
        </w:tc>
      </w:tr>
      <w:tr w:rsidR="00635D34" w:rsidRPr="000065A4" w:rsidTr="00635D34">
        <w:trPr>
          <w:trHeight w:hRule="exact" w:val="374"/>
        </w:trPr>
        <w:tc>
          <w:tcPr>
            <w:tcW w:w="15178" w:type="dxa"/>
            <w:shd w:val="clear" w:color="auto" w:fill="FFFFFF"/>
          </w:tcPr>
          <w:p w:rsidR="00635D34" w:rsidRPr="000065A4" w:rsidRDefault="00635D34" w:rsidP="00433796">
            <w:pPr>
              <w:pStyle w:val="a3"/>
              <w:widowControl w:val="0"/>
              <w:numPr>
                <w:ilvl w:val="0"/>
                <w:numId w:val="7"/>
              </w:numPr>
              <w:spacing w:after="0" w:line="240" w:lineRule="auto"/>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Препарати, які коригують процеси імунітету</w:t>
            </w:r>
          </w:p>
        </w:tc>
      </w:tr>
      <w:tr w:rsidR="00635D34" w:rsidRPr="000065A4" w:rsidTr="00635D34">
        <w:trPr>
          <w:trHeight w:hRule="exact" w:val="374"/>
        </w:trPr>
        <w:tc>
          <w:tcPr>
            <w:tcW w:w="15178" w:type="dxa"/>
            <w:shd w:val="clear" w:color="auto" w:fill="FFFFFF"/>
          </w:tcPr>
          <w:p w:rsidR="00635D34" w:rsidRPr="000065A4" w:rsidRDefault="00635D34" w:rsidP="00433796">
            <w:pPr>
              <w:pStyle w:val="a3"/>
              <w:widowControl w:val="0"/>
              <w:numPr>
                <w:ilvl w:val="0"/>
                <w:numId w:val="7"/>
              </w:numPr>
              <w:spacing w:after="0" w:line="240" w:lineRule="auto"/>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Сульфаніламідні препарати</w:t>
            </w:r>
          </w:p>
        </w:tc>
      </w:tr>
      <w:tr w:rsidR="00635D34" w:rsidRPr="000065A4" w:rsidTr="00635D34">
        <w:trPr>
          <w:trHeight w:hRule="exact" w:val="370"/>
        </w:trPr>
        <w:tc>
          <w:tcPr>
            <w:tcW w:w="15178" w:type="dxa"/>
            <w:shd w:val="clear" w:color="auto" w:fill="FFFFFF"/>
          </w:tcPr>
          <w:p w:rsidR="00635D34" w:rsidRPr="000065A4" w:rsidRDefault="00635D34" w:rsidP="00433796">
            <w:pPr>
              <w:pStyle w:val="a3"/>
              <w:widowControl w:val="0"/>
              <w:numPr>
                <w:ilvl w:val="0"/>
                <w:numId w:val="7"/>
              </w:numPr>
              <w:spacing w:after="0" w:line="240" w:lineRule="auto"/>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Протималярійні засоби</w:t>
            </w:r>
          </w:p>
        </w:tc>
      </w:tr>
      <w:tr w:rsidR="00635D34" w:rsidRPr="000065A4" w:rsidTr="00635D34">
        <w:trPr>
          <w:trHeight w:hRule="exact" w:val="374"/>
        </w:trPr>
        <w:tc>
          <w:tcPr>
            <w:tcW w:w="15178" w:type="dxa"/>
            <w:shd w:val="clear" w:color="auto" w:fill="FFFFFF"/>
          </w:tcPr>
          <w:p w:rsidR="00635D34" w:rsidRPr="000065A4" w:rsidRDefault="00635D34" w:rsidP="00433796">
            <w:pPr>
              <w:pStyle w:val="a3"/>
              <w:widowControl w:val="0"/>
              <w:numPr>
                <w:ilvl w:val="0"/>
                <w:numId w:val="7"/>
              </w:numPr>
              <w:spacing w:after="0" w:line="240" w:lineRule="auto"/>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Протигрибкові засоби</w:t>
            </w:r>
          </w:p>
        </w:tc>
      </w:tr>
      <w:tr w:rsidR="00635D34" w:rsidRPr="000065A4" w:rsidTr="00635D34">
        <w:trPr>
          <w:trHeight w:hRule="exact" w:val="374"/>
        </w:trPr>
        <w:tc>
          <w:tcPr>
            <w:tcW w:w="15178" w:type="dxa"/>
            <w:shd w:val="clear" w:color="auto" w:fill="FFFFFF"/>
          </w:tcPr>
          <w:p w:rsidR="00635D34" w:rsidRPr="000065A4" w:rsidRDefault="00635D34" w:rsidP="00433796">
            <w:pPr>
              <w:pStyle w:val="a3"/>
              <w:widowControl w:val="0"/>
              <w:numPr>
                <w:ilvl w:val="0"/>
                <w:numId w:val="7"/>
              </w:numPr>
              <w:spacing w:after="0" w:line="240" w:lineRule="auto"/>
              <w:rPr>
                <w:rFonts w:ascii="Times New Roman" w:eastAsia="Times New Roman" w:hAnsi="Times New Roman" w:cs="Times New Roman"/>
                <w:color w:val="000000"/>
                <w:sz w:val="24"/>
                <w:szCs w:val="24"/>
                <w:lang w:val="uk-UA" w:eastAsia="uk-UA" w:bidi="uk-UA"/>
              </w:rPr>
            </w:pPr>
            <w:proofErr w:type="spellStart"/>
            <w:r w:rsidRPr="000065A4">
              <w:rPr>
                <w:rFonts w:ascii="Times New Roman" w:eastAsia="Times New Roman" w:hAnsi="Times New Roman" w:cs="Times New Roman"/>
                <w:color w:val="000000"/>
                <w:sz w:val="24"/>
                <w:szCs w:val="24"/>
                <w:lang w:val="uk-UA" w:eastAsia="uk-UA" w:bidi="uk-UA"/>
              </w:rPr>
              <w:t>Антигельмінтні</w:t>
            </w:r>
            <w:proofErr w:type="spellEnd"/>
            <w:r w:rsidRPr="000065A4">
              <w:rPr>
                <w:rFonts w:ascii="Times New Roman" w:eastAsia="Times New Roman" w:hAnsi="Times New Roman" w:cs="Times New Roman"/>
                <w:color w:val="000000"/>
                <w:sz w:val="24"/>
                <w:szCs w:val="24"/>
                <w:lang w:val="uk-UA" w:eastAsia="uk-UA" w:bidi="uk-UA"/>
              </w:rPr>
              <w:t xml:space="preserve"> засоби</w:t>
            </w:r>
          </w:p>
        </w:tc>
      </w:tr>
      <w:tr w:rsidR="00635D34" w:rsidRPr="000065A4" w:rsidTr="00635D34">
        <w:trPr>
          <w:trHeight w:hRule="exact" w:val="374"/>
        </w:trPr>
        <w:tc>
          <w:tcPr>
            <w:tcW w:w="15178" w:type="dxa"/>
            <w:shd w:val="clear" w:color="auto" w:fill="FFFFFF"/>
          </w:tcPr>
          <w:p w:rsidR="00635D34" w:rsidRPr="000065A4" w:rsidRDefault="00635D34" w:rsidP="00433796">
            <w:pPr>
              <w:pStyle w:val="a3"/>
              <w:widowControl w:val="0"/>
              <w:numPr>
                <w:ilvl w:val="0"/>
                <w:numId w:val="7"/>
              </w:numPr>
              <w:spacing w:after="0" w:line="240" w:lineRule="auto"/>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 xml:space="preserve">Антидоти, сорбенти, </w:t>
            </w:r>
            <w:proofErr w:type="spellStart"/>
            <w:r w:rsidRPr="000065A4">
              <w:rPr>
                <w:rFonts w:ascii="Times New Roman" w:eastAsia="Times New Roman" w:hAnsi="Times New Roman" w:cs="Times New Roman"/>
                <w:color w:val="000000"/>
                <w:sz w:val="24"/>
                <w:szCs w:val="24"/>
                <w:lang w:val="uk-UA" w:eastAsia="uk-UA" w:bidi="uk-UA"/>
              </w:rPr>
              <w:t>комплексони</w:t>
            </w:r>
            <w:proofErr w:type="spellEnd"/>
          </w:p>
        </w:tc>
      </w:tr>
      <w:tr w:rsidR="00635D34" w:rsidRPr="000065A4" w:rsidTr="00635D34">
        <w:trPr>
          <w:trHeight w:hRule="exact" w:val="379"/>
        </w:trPr>
        <w:tc>
          <w:tcPr>
            <w:tcW w:w="15178" w:type="dxa"/>
            <w:shd w:val="clear" w:color="auto" w:fill="FFFFFF"/>
          </w:tcPr>
          <w:p w:rsidR="00635D34" w:rsidRPr="000065A4" w:rsidRDefault="00635D34" w:rsidP="00433796">
            <w:pPr>
              <w:pStyle w:val="a3"/>
              <w:widowControl w:val="0"/>
              <w:numPr>
                <w:ilvl w:val="0"/>
                <w:numId w:val="7"/>
              </w:numPr>
              <w:spacing w:after="0" w:line="240" w:lineRule="auto"/>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Підготовка до Підсумкового модульного контролю</w:t>
            </w:r>
          </w:p>
        </w:tc>
      </w:tr>
    </w:tbl>
    <w:p w:rsidR="00CB5278" w:rsidRPr="000065A4" w:rsidRDefault="00CB5278" w:rsidP="00433796">
      <w:pPr>
        <w:pStyle w:val="a3"/>
        <w:spacing w:line="240" w:lineRule="auto"/>
        <w:ind w:left="0"/>
        <w:rPr>
          <w:rFonts w:ascii="Times New Roman" w:hAnsi="Times New Roman" w:cs="Times New Roman"/>
          <w:b/>
          <w:sz w:val="24"/>
          <w:szCs w:val="24"/>
          <w:lang w:val="uk-UA"/>
        </w:rPr>
      </w:pPr>
    </w:p>
    <w:p w:rsidR="00433796" w:rsidRPr="000065A4" w:rsidRDefault="00CB5278" w:rsidP="00433796">
      <w:pPr>
        <w:pStyle w:val="a3"/>
        <w:spacing w:line="240" w:lineRule="auto"/>
        <w:ind w:left="0"/>
        <w:jc w:val="center"/>
        <w:rPr>
          <w:rFonts w:ascii="Times New Roman" w:hAnsi="Times New Roman" w:cs="Times New Roman"/>
          <w:b/>
          <w:sz w:val="24"/>
          <w:szCs w:val="24"/>
          <w:lang w:val="uk-UA"/>
        </w:rPr>
      </w:pPr>
      <w:r w:rsidRPr="000065A4">
        <w:rPr>
          <w:rFonts w:ascii="Times New Roman" w:hAnsi="Times New Roman" w:cs="Times New Roman"/>
          <w:b/>
          <w:sz w:val="24"/>
          <w:szCs w:val="24"/>
          <w:lang w:val="uk-UA"/>
        </w:rPr>
        <w:t>9. Система оцінювання та вимоги</w:t>
      </w:r>
    </w:p>
    <w:p w:rsidR="00EB0F13" w:rsidRPr="000065A4" w:rsidRDefault="00EB0F13" w:rsidP="00EB0F13">
      <w:pPr>
        <w:pStyle w:val="11"/>
        <w:ind w:left="0" w:firstLine="567"/>
        <w:jc w:val="both"/>
        <w:rPr>
          <w:b w:val="0"/>
          <w:bCs w:val="0"/>
          <w:lang w:val="uk-UA"/>
        </w:rPr>
      </w:pPr>
      <w:r w:rsidRPr="000065A4">
        <w:rPr>
          <w:b w:val="0"/>
          <w:bCs w:val="0"/>
          <w:lang w:val="uk-UA"/>
        </w:rPr>
        <w:t xml:space="preserve">Види контролю: поточний, модульний, підсумковий. </w:t>
      </w:r>
    </w:p>
    <w:p w:rsidR="00EB0F13" w:rsidRPr="000065A4" w:rsidRDefault="00EB0F13" w:rsidP="00EB0F13">
      <w:pPr>
        <w:pStyle w:val="11"/>
        <w:ind w:left="0" w:firstLine="567"/>
        <w:jc w:val="both"/>
        <w:rPr>
          <w:b w:val="0"/>
          <w:bCs w:val="0"/>
          <w:lang w:val="uk-UA"/>
        </w:rPr>
      </w:pPr>
      <w:r w:rsidRPr="000065A4">
        <w:rPr>
          <w:b w:val="0"/>
          <w:bCs w:val="0"/>
          <w:lang w:val="uk-UA"/>
        </w:rPr>
        <w:t xml:space="preserve">Методи контролю: спостереження за навчальною діяльністю здобувача, усне опитування, письмовий контроль, тестовий контроль. Форма контролю: залік. </w:t>
      </w:r>
    </w:p>
    <w:p w:rsidR="00EB0F13" w:rsidRPr="000065A4" w:rsidRDefault="00EB0F13" w:rsidP="00EB0F13">
      <w:pPr>
        <w:pStyle w:val="11"/>
        <w:ind w:left="0" w:firstLine="567"/>
        <w:jc w:val="both"/>
        <w:rPr>
          <w:b w:val="0"/>
          <w:bCs w:val="0"/>
          <w:lang w:val="uk-UA"/>
        </w:rPr>
      </w:pPr>
      <w:r w:rsidRPr="000065A4">
        <w:rPr>
          <w:b w:val="0"/>
          <w:bCs w:val="0"/>
          <w:lang w:val="uk-UA"/>
        </w:rPr>
        <w:t xml:space="preserve">Контроль знань і умінь здобувача (поточний і підсумковий) з ОК «Фармакологія та медична рецептура» здійснюється згідно </w:t>
      </w:r>
      <w:r w:rsidRPr="000065A4">
        <w:rPr>
          <w:b w:val="0"/>
          <w:lang w:val="uk-UA"/>
        </w:rPr>
        <w:t>з європейською кредитно-трансферною накопичувальною системою освітнього процесу.</w:t>
      </w:r>
      <w:r w:rsidRPr="000065A4">
        <w:rPr>
          <w:b w:val="0"/>
          <w:bCs w:val="0"/>
          <w:lang w:val="uk-UA"/>
        </w:rPr>
        <w:t xml:space="preserve"> Рейтинг здобувача із засвоєння ОК визначається за 100 бальною шкалою. Він складається з рейтингу з ОК, для оцінювання якого призначається 60 балів, і рейтингу з атестації (залік, ПМК) – 40 балів. </w:t>
      </w:r>
    </w:p>
    <w:p w:rsidR="00EB0F13" w:rsidRPr="000065A4" w:rsidRDefault="00EB0F13" w:rsidP="00EB0F13">
      <w:pPr>
        <w:pStyle w:val="11"/>
        <w:ind w:left="0" w:firstLine="567"/>
        <w:jc w:val="both"/>
        <w:rPr>
          <w:b w:val="0"/>
          <w:bCs w:val="0"/>
          <w:lang w:val="uk-UA"/>
        </w:rPr>
      </w:pPr>
      <w:r w:rsidRPr="000065A4">
        <w:rPr>
          <w:b w:val="0"/>
          <w:bCs w:val="0"/>
          <w:lang w:val="uk-UA"/>
        </w:rPr>
        <w:lastRenderedPageBreak/>
        <w:t xml:space="preserve">Критерії оцінювання.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 «відмінно» – здобувач дає вичерпні, обґрунтовані, теоретично і практично правильні відповіді не менш ніж на 90% запитань, розв’язання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 групових завдань; «добре» – здобувач володіє знаннями матеріалу, але допускає незначні помилки у формулювання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 «задовільно» – здобувач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самостійність завдань, участь у виконанні групових завдань; «незадовільно з можливістю повторного складання» – здобувач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rsidR="00EB0F13" w:rsidRPr="000065A4" w:rsidRDefault="00EB0F13" w:rsidP="00EB0F13">
      <w:pPr>
        <w:pStyle w:val="11"/>
        <w:ind w:left="0" w:firstLine="567"/>
        <w:jc w:val="both"/>
        <w:rPr>
          <w:b w:val="0"/>
          <w:bCs w:val="0"/>
          <w:lang w:val="uk-UA"/>
        </w:rPr>
      </w:pPr>
      <w:r w:rsidRPr="000065A4">
        <w:rPr>
          <w:b w:val="0"/>
          <w:bCs w:val="0"/>
          <w:lang w:val="uk-UA"/>
        </w:rPr>
        <w:t>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засвоєння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ОК, яка виводиться як сума проміжних оцінок за змістові модулі. Остаточна оцінка рівня знань складається з рейтингу з навчальної роботи, для оцінювання якої призначається 60 балів, і рейтингу з атестації (ПМК) – 40 балів.</w:t>
      </w:r>
    </w:p>
    <w:p w:rsidR="00433796" w:rsidRPr="000065A4" w:rsidRDefault="00433796" w:rsidP="00433796">
      <w:pPr>
        <w:widowControl w:val="0"/>
        <w:spacing w:after="0" w:line="240" w:lineRule="auto"/>
        <w:jc w:val="center"/>
        <w:rPr>
          <w:rFonts w:ascii="Times New Roman" w:eastAsia="Times New Roman" w:hAnsi="Times New Roman" w:cs="Times New Roman"/>
          <w:b/>
          <w:bCs/>
          <w:color w:val="000000"/>
          <w:sz w:val="24"/>
          <w:szCs w:val="24"/>
          <w:lang w:val="uk-UA" w:eastAsia="uk-UA" w:bidi="uk-UA"/>
        </w:rPr>
      </w:pPr>
      <w:r w:rsidRPr="000065A4">
        <w:rPr>
          <w:rFonts w:ascii="Times New Roman" w:eastAsia="Times New Roman" w:hAnsi="Times New Roman" w:cs="Times New Roman"/>
          <w:b/>
          <w:bCs/>
          <w:color w:val="000000"/>
          <w:sz w:val="24"/>
          <w:szCs w:val="24"/>
          <w:lang w:val="uk-UA" w:eastAsia="uk-UA" w:bidi="uk-UA"/>
        </w:rPr>
        <w:t>Алгоритм побудови рейтингової шкали</w:t>
      </w:r>
    </w:p>
    <w:p w:rsidR="00752CEE" w:rsidRPr="000065A4" w:rsidRDefault="00433796" w:rsidP="00433796">
      <w:pPr>
        <w:widowControl w:val="0"/>
        <w:spacing w:after="0" w:line="240" w:lineRule="auto"/>
        <w:jc w:val="center"/>
        <w:rPr>
          <w:rFonts w:ascii="Times New Roman" w:eastAsia="Times New Roman" w:hAnsi="Times New Roman" w:cs="Times New Roman"/>
          <w:b/>
          <w:bCs/>
          <w:color w:val="000000"/>
          <w:sz w:val="24"/>
          <w:szCs w:val="24"/>
          <w:lang w:val="uk-UA" w:eastAsia="uk-UA" w:bidi="uk-UA"/>
        </w:rPr>
      </w:pPr>
      <w:r w:rsidRPr="000065A4">
        <w:rPr>
          <w:rFonts w:ascii="Times New Roman" w:eastAsia="Times New Roman" w:hAnsi="Times New Roman" w:cs="Times New Roman"/>
          <w:b/>
          <w:bCs/>
          <w:color w:val="000000"/>
          <w:sz w:val="24"/>
          <w:szCs w:val="24"/>
          <w:lang w:val="uk-UA" w:eastAsia="uk-UA" w:bidi="uk-UA"/>
        </w:rPr>
        <w:t>поточного та підсумкового модульного контролю</w:t>
      </w:r>
    </w:p>
    <w:tbl>
      <w:tblPr>
        <w:tblOverlap w:val="never"/>
        <w:tblW w:w="15167" w:type="dxa"/>
        <w:tblInd w:w="152" w:type="dxa"/>
        <w:tblLayout w:type="fixed"/>
        <w:tblCellMar>
          <w:left w:w="10" w:type="dxa"/>
          <w:right w:w="10" w:type="dxa"/>
        </w:tblCellMar>
        <w:tblLook w:val="04A0" w:firstRow="1" w:lastRow="0" w:firstColumn="1" w:lastColumn="0" w:noHBand="0" w:noVBand="1"/>
      </w:tblPr>
      <w:tblGrid>
        <w:gridCol w:w="1985"/>
        <w:gridCol w:w="1701"/>
        <w:gridCol w:w="2849"/>
        <w:gridCol w:w="1276"/>
        <w:gridCol w:w="1275"/>
        <w:gridCol w:w="1687"/>
        <w:gridCol w:w="1418"/>
        <w:gridCol w:w="1417"/>
        <w:gridCol w:w="1559"/>
      </w:tblGrid>
      <w:tr w:rsidR="00635D34" w:rsidRPr="000065A4" w:rsidTr="00635D34">
        <w:trPr>
          <w:trHeight w:hRule="exact" w:val="1138"/>
        </w:trPr>
        <w:tc>
          <w:tcPr>
            <w:tcW w:w="10773" w:type="dxa"/>
            <w:gridSpan w:val="6"/>
            <w:vMerge w:val="restart"/>
            <w:tcBorders>
              <w:top w:val="single" w:sz="4" w:space="0" w:color="auto"/>
              <w:left w:val="single" w:sz="4" w:space="0" w:color="auto"/>
              <w:bottom w:val="single" w:sz="4" w:space="0" w:color="auto"/>
            </w:tcBorders>
            <w:shd w:val="clear" w:color="auto" w:fill="FFFFFF"/>
            <w:vAlign w:val="center"/>
          </w:tcPr>
          <w:p w:rsidR="00635D34" w:rsidRPr="000065A4" w:rsidRDefault="00635D34"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b/>
                <w:bCs/>
                <w:color w:val="000000"/>
                <w:sz w:val="24"/>
                <w:szCs w:val="24"/>
                <w:lang w:val="uk-UA" w:eastAsia="uk-UA" w:bidi="uk-UA"/>
              </w:rPr>
              <w:t>Модуль І</w:t>
            </w:r>
          </w:p>
          <w:p w:rsidR="00635D34" w:rsidRPr="000065A4" w:rsidRDefault="00635D34"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Поточне тестування та самостійна робота</w:t>
            </w:r>
          </w:p>
        </w:tc>
        <w:tc>
          <w:tcPr>
            <w:tcW w:w="1418" w:type="dxa"/>
            <w:tcBorders>
              <w:top w:val="single" w:sz="4" w:space="0" w:color="auto"/>
              <w:left w:val="single" w:sz="4" w:space="0" w:color="auto"/>
            </w:tcBorders>
            <w:shd w:val="clear" w:color="auto" w:fill="FFFFFF"/>
            <w:vAlign w:val="center"/>
          </w:tcPr>
          <w:p w:rsidR="00635D34" w:rsidRPr="000065A4" w:rsidRDefault="00635D34"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ІДРС</w:t>
            </w:r>
          </w:p>
        </w:tc>
        <w:tc>
          <w:tcPr>
            <w:tcW w:w="1417" w:type="dxa"/>
            <w:tcBorders>
              <w:top w:val="single" w:sz="4" w:space="0" w:color="auto"/>
              <w:left w:val="single" w:sz="4" w:space="0" w:color="auto"/>
            </w:tcBorders>
            <w:shd w:val="clear" w:color="auto" w:fill="FFFFFF"/>
            <w:vAlign w:val="center"/>
          </w:tcPr>
          <w:p w:rsidR="00635D34" w:rsidRPr="000065A4" w:rsidRDefault="00635D34"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ПМК</w:t>
            </w:r>
          </w:p>
        </w:tc>
        <w:tc>
          <w:tcPr>
            <w:tcW w:w="1559" w:type="dxa"/>
            <w:tcBorders>
              <w:top w:val="single" w:sz="4" w:space="0" w:color="auto"/>
              <w:left w:val="single" w:sz="4" w:space="0" w:color="auto"/>
              <w:right w:val="single" w:sz="4" w:space="0" w:color="auto"/>
            </w:tcBorders>
            <w:shd w:val="clear" w:color="auto" w:fill="FFFFFF"/>
            <w:vAlign w:val="center"/>
          </w:tcPr>
          <w:p w:rsidR="00635D34" w:rsidRPr="000065A4" w:rsidRDefault="00635D34"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Сума</w:t>
            </w:r>
          </w:p>
        </w:tc>
      </w:tr>
      <w:tr w:rsidR="00635D34" w:rsidRPr="000065A4" w:rsidTr="00635D34">
        <w:trPr>
          <w:trHeight w:hRule="exact" w:val="692"/>
        </w:trPr>
        <w:tc>
          <w:tcPr>
            <w:tcW w:w="10773" w:type="dxa"/>
            <w:gridSpan w:val="6"/>
            <w:vMerge/>
            <w:tcBorders>
              <w:left w:val="single" w:sz="4" w:space="0" w:color="auto"/>
              <w:bottom w:val="single" w:sz="4" w:space="0" w:color="auto"/>
            </w:tcBorders>
            <w:shd w:val="clear" w:color="auto" w:fill="FFFFFF"/>
            <w:vAlign w:val="center"/>
          </w:tcPr>
          <w:p w:rsidR="00635D34" w:rsidRPr="000065A4" w:rsidRDefault="00635D34"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p>
        </w:tc>
        <w:tc>
          <w:tcPr>
            <w:tcW w:w="1418" w:type="dxa"/>
            <w:vMerge w:val="restart"/>
            <w:tcBorders>
              <w:top w:val="single" w:sz="4" w:space="0" w:color="auto"/>
              <w:left w:val="single" w:sz="4" w:space="0" w:color="auto"/>
            </w:tcBorders>
            <w:shd w:val="clear" w:color="auto" w:fill="FFFFFF"/>
            <w:vAlign w:val="center"/>
          </w:tcPr>
          <w:p w:rsidR="00635D34" w:rsidRPr="000065A4" w:rsidRDefault="00635D34"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6</w:t>
            </w:r>
          </w:p>
        </w:tc>
        <w:tc>
          <w:tcPr>
            <w:tcW w:w="1417" w:type="dxa"/>
            <w:vMerge w:val="restart"/>
            <w:tcBorders>
              <w:top w:val="single" w:sz="4" w:space="0" w:color="auto"/>
              <w:left w:val="single" w:sz="4" w:space="0" w:color="auto"/>
            </w:tcBorders>
            <w:shd w:val="clear" w:color="auto" w:fill="FFFFFF"/>
            <w:vAlign w:val="center"/>
          </w:tcPr>
          <w:p w:rsidR="00635D34" w:rsidRPr="000065A4" w:rsidRDefault="00635D34"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40</w:t>
            </w:r>
          </w:p>
        </w:tc>
        <w:tc>
          <w:tcPr>
            <w:tcW w:w="1559" w:type="dxa"/>
            <w:vMerge w:val="restart"/>
            <w:tcBorders>
              <w:top w:val="single" w:sz="4" w:space="0" w:color="auto"/>
              <w:left w:val="single" w:sz="4" w:space="0" w:color="auto"/>
              <w:right w:val="single" w:sz="4" w:space="0" w:color="auto"/>
            </w:tcBorders>
            <w:shd w:val="clear" w:color="auto" w:fill="FFFFFF"/>
            <w:vAlign w:val="center"/>
          </w:tcPr>
          <w:p w:rsidR="00635D34" w:rsidRPr="000065A4" w:rsidRDefault="00635D34" w:rsidP="00433796">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0065A4">
              <w:rPr>
                <w:rFonts w:ascii="Times New Roman" w:eastAsia="Arial Unicode MS" w:hAnsi="Times New Roman" w:cs="Times New Roman"/>
                <w:color w:val="000000"/>
                <w:sz w:val="24"/>
                <w:szCs w:val="24"/>
                <w:lang w:val="uk-UA" w:eastAsia="uk-UA" w:bidi="uk-UA"/>
              </w:rPr>
              <w:t>100</w:t>
            </w:r>
          </w:p>
        </w:tc>
      </w:tr>
      <w:tr w:rsidR="00752CEE" w:rsidRPr="000065A4" w:rsidTr="00635D34">
        <w:trPr>
          <w:trHeight w:hRule="exact" w:val="576"/>
        </w:trPr>
        <w:tc>
          <w:tcPr>
            <w:tcW w:w="1985" w:type="dxa"/>
            <w:tcBorders>
              <w:top w:val="single" w:sz="4" w:space="0" w:color="auto"/>
              <w:left w:val="single" w:sz="4" w:space="0" w:color="auto"/>
            </w:tcBorders>
            <w:shd w:val="clear" w:color="auto" w:fill="FFFFFF"/>
            <w:vAlign w:val="center"/>
          </w:tcPr>
          <w:p w:rsidR="00752CEE" w:rsidRPr="000065A4" w:rsidRDefault="00752CE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ТІ</w:t>
            </w:r>
          </w:p>
        </w:tc>
        <w:tc>
          <w:tcPr>
            <w:tcW w:w="1701" w:type="dxa"/>
            <w:tcBorders>
              <w:top w:val="single" w:sz="4" w:space="0" w:color="auto"/>
              <w:left w:val="single" w:sz="4" w:space="0" w:color="auto"/>
            </w:tcBorders>
            <w:shd w:val="clear" w:color="auto" w:fill="FFFFFF"/>
            <w:vAlign w:val="center"/>
          </w:tcPr>
          <w:p w:rsidR="00752CEE" w:rsidRPr="000065A4" w:rsidRDefault="00752CE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Т2</w:t>
            </w:r>
          </w:p>
        </w:tc>
        <w:tc>
          <w:tcPr>
            <w:tcW w:w="2849" w:type="dxa"/>
            <w:tcBorders>
              <w:top w:val="single" w:sz="4" w:space="0" w:color="auto"/>
              <w:left w:val="single" w:sz="4" w:space="0" w:color="auto"/>
            </w:tcBorders>
            <w:shd w:val="clear" w:color="auto" w:fill="FFFFFF"/>
            <w:vAlign w:val="center"/>
          </w:tcPr>
          <w:p w:rsidR="00752CEE" w:rsidRPr="000065A4" w:rsidRDefault="00752CE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Т3</w:t>
            </w:r>
          </w:p>
        </w:tc>
        <w:tc>
          <w:tcPr>
            <w:tcW w:w="1276" w:type="dxa"/>
            <w:tcBorders>
              <w:top w:val="single" w:sz="4" w:space="0" w:color="auto"/>
              <w:left w:val="single" w:sz="4" w:space="0" w:color="auto"/>
            </w:tcBorders>
            <w:shd w:val="clear" w:color="auto" w:fill="FFFFFF"/>
            <w:vAlign w:val="center"/>
          </w:tcPr>
          <w:p w:rsidR="00752CEE" w:rsidRPr="000065A4" w:rsidRDefault="00752CEE" w:rsidP="00433796">
            <w:pPr>
              <w:widowControl w:val="0"/>
              <w:spacing w:after="0" w:line="240" w:lineRule="auto"/>
              <w:ind w:left="-10"/>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Т4</w:t>
            </w:r>
          </w:p>
        </w:tc>
        <w:tc>
          <w:tcPr>
            <w:tcW w:w="1275" w:type="dxa"/>
            <w:tcBorders>
              <w:top w:val="single" w:sz="4" w:space="0" w:color="auto"/>
              <w:left w:val="single" w:sz="4" w:space="0" w:color="auto"/>
            </w:tcBorders>
            <w:shd w:val="clear" w:color="auto" w:fill="FFFFFF"/>
            <w:vAlign w:val="center"/>
          </w:tcPr>
          <w:p w:rsidR="00752CEE" w:rsidRPr="000065A4" w:rsidRDefault="00752CE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Т5</w:t>
            </w:r>
          </w:p>
        </w:tc>
        <w:tc>
          <w:tcPr>
            <w:tcW w:w="1687" w:type="dxa"/>
            <w:tcBorders>
              <w:top w:val="single" w:sz="4" w:space="0" w:color="auto"/>
              <w:left w:val="single" w:sz="4" w:space="0" w:color="auto"/>
            </w:tcBorders>
            <w:shd w:val="clear" w:color="auto" w:fill="FFFFFF"/>
            <w:vAlign w:val="center"/>
          </w:tcPr>
          <w:p w:rsidR="00752CEE" w:rsidRPr="000065A4" w:rsidRDefault="00752CE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Т6</w:t>
            </w:r>
          </w:p>
          <w:p w:rsidR="00752CEE" w:rsidRPr="000065A4" w:rsidRDefault="00752CEE" w:rsidP="00433796">
            <w:pPr>
              <w:widowControl w:val="0"/>
              <w:spacing w:after="0" w:line="240" w:lineRule="auto"/>
              <w:ind w:left="-6"/>
              <w:jc w:val="center"/>
              <w:rPr>
                <w:rFonts w:ascii="Times New Roman" w:eastAsia="Times New Roman" w:hAnsi="Times New Roman" w:cs="Times New Roman"/>
                <w:color w:val="000000"/>
                <w:sz w:val="24"/>
                <w:szCs w:val="24"/>
                <w:lang w:val="uk-UA" w:eastAsia="uk-UA" w:bidi="uk-UA"/>
              </w:rPr>
            </w:pPr>
          </w:p>
          <w:p w:rsidR="00752CEE" w:rsidRPr="000065A4" w:rsidRDefault="00752CE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Т8</w:t>
            </w:r>
          </w:p>
          <w:p w:rsidR="00752CEE" w:rsidRPr="000065A4" w:rsidRDefault="00752CE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Т9</w:t>
            </w:r>
          </w:p>
        </w:tc>
        <w:tc>
          <w:tcPr>
            <w:tcW w:w="1418" w:type="dxa"/>
            <w:vMerge/>
            <w:tcBorders>
              <w:left w:val="single" w:sz="4" w:space="0" w:color="auto"/>
            </w:tcBorders>
            <w:shd w:val="clear" w:color="auto" w:fill="FFFFFF"/>
            <w:vAlign w:val="center"/>
          </w:tcPr>
          <w:p w:rsidR="00752CEE" w:rsidRPr="000065A4" w:rsidRDefault="00752CEE" w:rsidP="00433796">
            <w:pPr>
              <w:widowControl w:val="0"/>
              <w:spacing w:after="0" w:line="240" w:lineRule="auto"/>
              <w:jc w:val="both"/>
              <w:rPr>
                <w:rFonts w:ascii="Times New Roman" w:eastAsia="Arial Unicode MS" w:hAnsi="Times New Roman" w:cs="Times New Roman"/>
                <w:color w:val="000000"/>
                <w:sz w:val="24"/>
                <w:szCs w:val="24"/>
                <w:lang w:val="uk-UA" w:eastAsia="uk-UA" w:bidi="uk-UA"/>
              </w:rPr>
            </w:pPr>
          </w:p>
        </w:tc>
        <w:tc>
          <w:tcPr>
            <w:tcW w:w="1417" w:type="dxa"/>
            <w:vMerge/>
            <w:tcBorders>
              <w:left w:val="single" w:sz="4" w:space="0" w:color="auto"/>
            </w:tcBorders>
            <w:shd w:val="clear" w:color="auto" w:fill="FFFFFF"/>
            <w:vAlign w:val="center"/>
          </w:tcPr>
          <w:p w:rsidR="00752CEE" w:rsidRPr="000065A4" w:rsidRDefault="00752CEE" w:rsidP="00433796">
            <w:pPr>
              <w:widowControl w:val="0"/>
              <w:spacing w:after="0" w:line="240" w:lineRule="auto"/>
              <w:jc w:val="both"/>
              <w:rPr>
                <w:rFonts w:ascii="Times New Roman" w:eastAsia="Arial Unicode MS" w:hAnsi="Times New Roman" w:cs="Times New Roman"/>
                <w:color w:val="000000"/>
                <w:sz w:val="24"/>
                <w:szCs w:val="24"/>
                <w:lang w:val="uk-UA" w:eastAsia="uk-UA" w:bidi="uk-UA"/>
              </w:rPr>
            </w:pPr>
          </w:p>
        </w:tc>
        <w:tc>
          <w:tcPr>
            <w:tcW w:w="1559" w:type="dxa"/>
            <w:vMerge/>
            <w:tcBorders>
              <w:left w:val="single" w:sz="4" w:space="0" w:color="auto"/>
              <w:right w:val="single" w:sz="4" w:space="0" w:color="auto"/>
            </w:tcBorders>
            <w:shd w:val="clear" w:color="auto" w:fill="FFFFFF"/>
            <w:vAlign w:val="center"/>
          </w:tcPr>
          <w:p w:rsidR="00752CEE" w:rsidRPr="000065A4" w:rsidRDefault="00752CEE" w:rsidP="00433796">
            <w:pPr>
              <w:widowControl w:val="0"/>
              <w:spacing w:after="0" w:line="240" w:lineRule="auto"/>
              <w:jc w:val="both"/>
              <w:rPr>
                <w:rFonts w:ascii="Times New Roman" w:eastAsia="Arial Unicode MS" w:hAnsi="Times New Roman" w:cs="Times New Roman"/>
                <w:color w:val="000000"/>
                <w:sz w:val="24"/>
                <w:szCs w:val="24"/>
                <w:lang w:val="uk-UA" w:eastAsia="uk-UA" w:bidi="uk-UA"/>
              </w:rPr>
            </w:pPr>
          </w:p>
        </w:tc>
      </w:tr>
      <w:tr w:rsidR="00752CEE" w:rsidRPr="000065A4" w:rsidTr="00635D34">
        <w:trPr>
          <w:trHeight w:hRule="exact" w:val="905"/>
        </w:trPr>
        <w:tc>
          <w:tcPr>
            <w:tcW w:w="1985" w:type="dxa"/>
            <w:tcBorders>
              <w:top w:val="single" w:sz="4" w:space="0" w:color="auto"/>
              <w:left w:val="single" w:sz="4" w:space="0" w:color="auto"/>
            </w:tcBorders>
            <w:shd w:val="clear" w:color="auto" w:fill="FFFFFF"/>
            <w:vAlign w:val="center"/>
          </w:tcPr>
          <w:p w:rsidR="00752CEE" w:rsidRPr="000065A4" w:rsidRDefault="00752CE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9</w:t>
            </w:r>
          </w:p>
        </w:tc>
        <w:tc>
          <w:tcPr>
            <w:tcW w:w="1701" w:type="dxa"/>
            <w:tcBorders>
              <w:top w:val="single" w:sz="4" w:space="0" w:color="auto"/>
              <w:left w:val="single" w:sz="4" w:space="0" w:color="auto"/>
            </w:tcBorders>
            <w:shd w:val="clear" w:color="auto" w:fill="FFFFFF"/>
            <w:vAlign w:val="center"/>
          </w:tcPr>
          <w:p w:rsidR="00752CEE" w:rsidRPr="000065A4" w:rsidRDefault="00752CE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9</w:t>
            </w:r>
          </w:p>
        </w:tc>
        <w:tc>
          <w:tcPr>
            <w:tcW w:w="2849" w:type="dxa"/>
            <w:tcBorders>
              <w:top w:val="single" w:sz="4" w:space="0" w:color="auto"/>
              <w:left w:val="single" w:sz="4" w:space="0" w:color="auto"/>
            </w:tcBorders>
            <w:shd w:val="clear" w:color="auto" w:fill="FFFFFF"/>
            <w:vAlign w:val="center"/>
          </w:tcPr>
          <w:p w:rsidR="00752CEE" w:rsidRPr="000065A4" w:rsidRDefault="00752CE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9</w:t>
            </w:r>
          </w:p>
        </w:tc>
        <w:tc>
          <w:tcPr>
            <w:tcW w:w="1276" w:type="dxa"/>
            <w:tcBorders>
              <w:top w:val="single" w:sz="4" w:space="0" w:color="auto"/>
              <w:left w:val="single" w:sz="4" w:space="0" w:color="auto"/>
            </w:tcBorders>
            <w:shd w:val="clear" w:color="auto" w:fill="FFFFFF"/>
            <w:vAlign w:val="center"/>
          </w:tcPr>
          <w:p w:rsidR="00752CEE" w:rsidRPr="000065A4" w:rsidRDefault="00752CEE" w:rsidP="00433796">
            <w:pPr>
              <w:widowControl w:val="0"/>
              <w:spacing w:after="0" w:line="240" w:lineRule="auto"/>
              <w:ind w:left="-10"/>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9</w:t>
            </w:r>
          </w:p>
        </w:tc>
        <w:tc>
          <w:tcPr>
            <w:tcW w:w="1275" w:type="dxa"/>
            <w:tcBorders>
              <w:top w:val="single" w:sz="4" w:space="0" w:color="auto"/>
              <w:left w:val="single" w:sz="4" w:space="0" w:color="auto"/>
            </w:tcBorders>
            <w:shd w:val="clear" w:color="auto" w:fill="FFFFFF"/>
            <w:vAlign w:val="center"/>
          </w:tcPr>
          <w:p w:rsidR="00752CEE" w:rsidRPr="000065A4" w:rsidRDefault="00752CE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9</w:t>
            </w:r>
          </w:p>
        </w:tc>
        <w:tc>
          <w:tcPr>
            <w:tcW w:w="1687" w:type="dxa"/>
            <w:tcBorders>
              <w:top w:val="single" w:sz="4" w:space="0" w:color="auto"/>
              <w:left w:val="single" w:sz="4" w:space="0" w:color="auto"/>
            </w:tcBorders>
            <w:shd w:val="clear" w:color="auto" w:fill="FFFFFF"/>
            <w:vAlign w:val="center"/>
          </w:tcPr>
          <w:p w:rsidR="00752CEE" w:rsidRPr="000065A4" w:rsidRDefault="00752CE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p>
          <w:p w:rsidR="00752CEE" w:rsidRPr="000065A4" w:rsidRDefault="00752CEE" w:rsidP="00433796">
            <w:pPr>
              <w:widowControl w:val="0"/>
              <w:spacing w:after="0" w:line="240" w:lineRule="auto"/>
              <w:ind w:left="-6"/>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9</w:t>
            </w:r>
          </w:p>
          <w:p w:rsidR="00752CEE" w:rsidRPr="000065A4" w:rsidRDefault="00752CE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p>
          <w:p w:rsidR="00752CEE" w:rsidRPr="000065A4" w:rsidRDefault="00752CE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6</w:t>
            </w:r>
          </w:p>
        </w:tc>
        <w:tc>
          <w:tcPr>
            <w:tcW w:w="1418" w:type="dxa"/>
            <w:vMerge/>
            <w:tcBorders>
              <w:left w:val="single" w:sz="4" w:space="0" w:color="auto"/>
            </w:tcBorders>
            <w:shd w:val="clear" w:color="auto" w:fill="FFFFFF"/>
            <w:vAlign w:val="center"/>
          </w:tcPr>
          <w:p w:rsidR="00752CEE" w:rsidRPr="000065A4" w:rsidRDefault="00752CEE" w:rsidP="00433796">
            <w:pPr>
              <w:widowControl w:val="0"/>
              <w:spacing w:after="0" w:line="240" w:lineRule="auto"/>
              <w:jc w:val="both"/>
              <w:rPr>
                <w:rFonts w:ascii="Times New Roman" w:eastAsia="Arial Unicode MS" w:hAnsi="Times New Roman" w:cs="Times New Roman"/>
                <w:color w:val="000000"/>
                <w:sz w:val="24"/>
                <w:szCs w:val="24"/>
                <w:lang w:val="uk-UA" w:eastAsia="uk-UA" w:bidi="uk-UA"/>
              </w:rPr>
            </w:pPr>
          </w:p>
        </w:tc>
        <w:tc>
          <w:tcPr>
            <w:tcW w:w="1417" w:type="dxa"/>
            <w:vMerge/>
            <w:tcBorders>
              <w:left w:val="single" w:sz="4" w:space="0" w:color="auto"/>
            </w:tcBorders>
            <w:shd w:val="clear" w:color="auto" w:fill="FFFFFF"/>
            <w:vAlign w:val="center"/>
          </w:tcPr>
          <w:p w:rsidR="00752CEE" w:rsidRPr="000065A4" w:rsidRDefault="00752CEE" w:rsidP="00433796">
            <w:pPr>
              <w:widowControl w:val="0"/>
              <w:spacing w:after="0" w:line="240" w:lineRule="auto"/>
              <w:jc w:val="both"/>
              <w:rPr>
                <w:rFonts w:ascii="Times New Roman" w:eastAsia="Arial Unicode MS" w:hAnsi="Times New Roman" w:cs="Times New Roman"/>
                <w:color w:val="000000"/>
                <w:sz w:val="24"/>
                <w:szCs w:val="24"/>
                <w:lang w:val="uk-UA" w:eastAsia="uk-UA" w:bidi="uk-UA"/>
              </w:rPr>
            </w:pPr>
          </w:p>
        </w:tc>
        <w:tc>
          <w:tcPr>
            <w:tcW w:w="1559" w:type="dxa"/>
            <w:vMerge/>
            <w:tcBorders>
              <w:left w:val="single" w:sz="4" w:space="0" w:color="auto"/>
              <w:right w:val="single" w:sz="4" w:space="0" w:color="auto"/>
            </w:tcBorders>
            <w:shd w:val="clear" w:color="auto" w:fill="FFFFFF"/>
            <w:vAlign w:val="center"/>
          </w:tcPr>
          <w:p w:rsidR="00752CEE" w:rsidRPr="000065A4" w:rsidRDefault="00752CEE" w:rsidP="00433796">
            <w:pPr>
              <w:widowControl w:val="0"/>
              <w:spacing w:after="0" w:line="240" w:lineRule="auto"/>
              <w:jc w:val="both"/>
              <w:rPr>
                <w:rFonts w:ascii="Times New Roman" w:eastAsia="Arial Unicode MS" w:hAnsi="Times New Roman" w:cs="Times New Roman"/>
                <w:color w:val="000000"/>
                <w:sz w:val="24"/>
                <w:szCs w:val="24"/>
                <w:lang w:val="uk-UA" w:eastAsia="uk-UA" w:bidi="uk-UA"/>
              </w:rPr>
            </w:pPr>
          </w:p>
        </w:tc>
      </w:tr>
      <w:tr w:rsidR="00752CEE" w:rsidRPr="000065A4" w:rsidTr="00D10674">
        <w:trPr>
          <w:trHeight w:hRule="exact" w:val="355"/>
        </w:trPr>
        <w:tc>
          <w:tcPr>
            <w:tcW w:w="10773" w:type="dxa"/>
            <w:gridSpan w:val="6"/>
            <w:tcBorders>
              <w:top w:val="single" w:sz="4" w:space="0" w:color="auto"/>
              <w:left w:val="single" w:sz="4" w:space="0" w:color="auto"/>
              <w:bottom w:val="single" w:sz="4" w:space="0" w:color="auto"/>
            </w:tcBorders>
            <w:shd w:val="clear" w:color="auto" w:fill="FFFFFF"/>
            <w:vAlign w:val="center"/>
          </w:tcPr>
          <w:p w:rsidR="00752CEE" w:rsidRPr="000065A4" w:rsidRDefault="00752CE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60</w:t>
            </w:r>
          </w:p>
        </w:tc>
        <w:tc>
          <w:tcPr>
            <w:tcW w:w="1418" w:type="dxa"/>
            <w:vMerge/>
            <w:tcBorders>
              <w:left w:val="single" w:sz="4" w:space="0" w:color="auto"/>
              <w:bottom w:val="single" w:sz="4" w:space="0" w:color="auto"/>
            </w:tcBorders>
            <w:shd w:val="clear" w:color="auto" w:fill="FFFFFF"/>
            <w:vAlign w:val="bottom"/>
          </w:tcPr>
          <w:p w:rsidR="00752CEE" w:rsidRPr="000065A4" w:rsidRDefault="00752CEE" w:rsidP="00433796">
            <w:pPr>
              <w:widowControl w:val="0"/>
              <w:spacing w:after="0" w:line="240" w:lineRule="auto"/>
              <w:jc w:val="both"/>
              <w:rPr>
                <w:rFonts w:ascii="Times New Roman" w:eastAsia="Times New Roman" w:hAnsi="Times New Roman" w:cs="Times New Roman"/>
                <w:color w:val="000000"/>
                <w:sz w:val="24"/>
                <w:szCs w:val="24"/>
                <w:lang w:val="uk-UA" w:eastAsia="uk-UA" w:bidi="uk-UA"/>
              </w:rPr>
            </w:pPr>
          </w:p>
        </w:tc>
        <w:tc>
          <w:tcPr>
            <w:tcW w:w="1417" w:type="dxa"/>
            <w:vMerge/>
            <w:tcBorders>
              <w:left w:val="single" w:sz="4" w:space="0" w:color="auto"/>
              <w:bottom w:val="single" w:sz="4" w:space="0" w:color="auto"/>
            </w:tcBorders>
            <w:shd w:val="clear" w:color="auto" w:fill="FFFFFF"/>
            <w:vAlign w:val="center"/>
          </w:tcPr>
          <w:p w:rsidR="00752CEE" w:rsidRPr="000065A4" w:rsidRDefault="00752CEE" w:rsidP="00433796">
            <w:pPr>
              <w:widowControl w:val="0"/>
              <w:shd w:val="clear" w:color="auto" w:fill="FFFFFF"/>
              <w:spacing w:after="0" w:line="240" w:lineRule="auto"/>
              <w:ind w:hanging="400"/>
              <w:jc w:val="both"/>
              <w:rPr>
                <w:rFonts w:ascii="Times New Roman" w:eastAsia="Times New Roman" w:hAnsi="Times New Roman" w:cs="Times New Roman"/>
                <w:color w:val="000000"/>
                <w:sz w:val="24"/>
                <w:szCs w:val="24"/>
                <w:lang w:val="uk-UA" w:eastAsia="uk-UA" w:bidi="uk-UA"/>
              </w:rPr>
            </w:pPr>
          </w:p>
        </w:tc>
        <w:tc>
          <w:tcPr>
            <w:tcW w:w="1559" w:type="dxa"/>
            <w:vMerge/>
            <w:tcBorders>
              <w:left w:val="single" w:sz="4" w:space="0" w:color="auto"/>
              <w:bottom w:val="single" w:sz="4" w:space="0" w:color="auto"/>
              <w:right w:val="single" w:sz="4" w:space="0" w:color="auto"/>
            </w:tcBorders>
            <w:shd w:val="clear" w:color="auto" w:fill="FFFFFF"/>
            <w:vAlign w:val="center"/>
          </w:tcPr>
          <w:p w:rsidR="00752CEE" w:rsidRPr="000065A4" w:rsidRDefault="00752CEE" w:rsidP="00433796">
            <w:pPr>
              <w:widowControl w:val="0"/>
              <w:spacing w:after="0" w:line="240" w:lineRule="auto"/>
              <w:jc w:val="both"/>
              <w:rPr>
                <w:rFonts w:ascii="Times New Roman" w:eastAsia="Arial Unicode MS" w:hAnsi="Times New Roman" w:cs="Times New Roman"/>
                <w:color w:val="000000"/>
                <w:sz w:val="24"/>
                <w:szCs w:val="24"/>
                <w:lang w:val="uk-UA" w:eastAsia="uk-UA" w:bidi="uk-UA"/>
              </w:rPr>
            </w:pPr>
          </w:p>
        </w:tc>
      </w:tr>
    </w:tbl>
    <w:p w:rsidR="00752CEE" w:rsidRPr="000065A4" w:rsidRDefault="00752CEE" w:rsidP="00433796">
      <w:pPr>
        <w:widowControl w:val="0"/>
        <w:spacing w:after="0" w:line="240" w:lineRule="auto"/>
        <w:rPr>
          <w:rFonts w:ascii="Times New Roman" w:eastAsia="Times New Roman" w:hAnsi="Times New Roman" w:cs="Times New Roman"/>
          <w:bCs/>
          <w:color w:val="000000"/>
          <w:sz w:val="24"/>
          <w:szCs w:val="24"/>
          <w:lang w:val="uk-UA" w:eastAsia="uk-UA" w:bidi="uk-UA"/>
        </w:rPr>
      </w:pPr>
      <w:r w:rsidRPr="000065A4">
        <w:rPr>
          <w:rFonts w:ascii="Times New Roman" w:eastAsia="Times New Roman" w:hAnsi="Times New Roman" w:cs="Times New Roman"/>
          <w:bCs/>
          <w:color w:val="000000"/>
          <w:sz w:val="24"/>
          <w:szCs w:val="24"/>
          <w:lang w:val="uk-UA" w:eastAsia="uk-UA" w:bidi="uk-UA"/>
        </w:rPr>
        <w:t xml:space="preserve">Максимальна кількість балів, яку може набрати </w:t>
      </w:r>
      <w:r w:rsidR="00B42A0F" w:rsidRPr="000065A4">
        <w:rPr>
          <w:rFonts w:ascii="Times New Roman" w:eastAsia="Times New Roman" w:hAnsi="Times New Roman" w:cs="Times New Roman"/>
          <w:bCs/>
          <w:color w:val="000000"/>
          <w:sz w:val="24"/>
          <w:szCs w:val="24"/>
          <w:lang w:val="uk-UA" w:eastAsia="uk-UA" w:bidi="uk-UA"/>
        </w:rPr>
        <w:t>здобувач</w:t>
      </w:r>
      <w:r w:rsidRPr="000065A4">
        <w:rPr>
          <w:rFonts w:ascii="Times New Roman" w:eastAsia="Times New Roman" w:hAnsi="Times New Roman" w:cs="Times New Roman"/>
          <w:bCs/>
          <w:color w:val="000000"/>
          <w:sz w:val="24"/>
          <w:szCs w:val="24"/>
          <w:lang w:val="uk-UA" w:eastAsia="uk-UA" w:bidi="uk-UA"/>
        </w:rPr>
        <w:t xml:space="preserve"> на одному практичному занятті при вивченні модуля</w:t>
      </w:r>
      <w:r w:rsidR="003F7928" w:rsidRPr="000065A4">
        <w:rPr>
          <w:rFonts w:ascii="Times New Roman" w:eastAsia="Times New Roman" w:hAnsi="Times New Roman" w:cs="Times New Roman"/>
          <w:bCs/>
          <w:color w:val="000000"/>
          <w:sz w:val="24"/>
          <w:szCs w:val="24"/>
          <w:lang w:val="uk-UA" w:eastAsia="uk-UA" w:bidi="uk-UA"/>
        </w:rPr>
        <w:t xml:space="preserve"> І</w:t>
      </w:r>
      <w:r w:rsidRPr="000065A4">
        <w:rPr>
          <w:rFonts w:ascii="Times New Roman" w:eastAsia="Times New Roman" w:hAnsi="Times New Roman" w:cs="Times New Roman"/>
          <w:bCs/>
          <w:color w:val="000000"/>
          <w:sz w:val="24"/>
          <w:szCs w:val="24"/>
          <w:lang w:val="uk-UA" w:eastAsia="uk-UA" w:bidi="uk-UA"/>
        </w:rPr>
        <w:t xml:space="preserve"> - 9 балів .</w:t>
      </w:r>
    </w:p>
    <w:p w:rsidR="00752CEE" w:rsidRPr="000065A4" w:rsidRDefault="00752CEE" w:rsidP="00433796">
      <w:pPr>
        <w:widowControl w:val="0"/>
        <w:spacing w:after="0" w:line="240" w:lineRule="auto"/>
        <w:rPr>
          <w:rFonts w:ascii="Times New Roman" w:eastAsia="Times New Roman" w:hAnsi="Times New Roman" w:cs="Times New Roman"/>
          <w:bCs/>
          <w:color w:val="000000"/>
          <w:sz w:val="24"/>
          <w:szCs w:val="24"/>
          <w:lang w:val="uk-UA" w:eastAsia="uk-UA" w:bidi="uk-UA"/>
        </w:rPr>
      </w:pPr>
      <w:r w:rsidRPr="000065A4">
        <w:rPr>
          <w:rFonts w:ascii="Times New Roman" w:eastAsia="Times New Roman" w:hAnsi="Times New Roman" w:cs="Times New Roman"/>
          <w:bCs/>
          <w:color w:val="000000"/>
          <w:sz w:val="24"/>
          <w:szCs w:val="24"/>
          <w:lang w:val="uk-UA" w:eastAsia="uk-UA" w:bidi="uk-UA"/>
        </w:rPr>
        <w:t xml:space="preserve">«5» - 9 балів, </w:t>
      </w:r>
    </w:p>
    <w:p w:rsidR="00752CEE" w:rsidRPr="000065A4" w:rsidRDefault="00752CEE" w:rsidP="00433796">
      <w:pPr>
        <w:widowControl w:val="0"/>
        <w:spacing w:after="0" w:line="240" w:lineRule="auto"/>
        <w:rPr>
          <w:rFonts w:ascii="Times New Roman" w:eastAsia="Times New Roman" w:hAnsi="Times New Roman" w:cs="Times New Roman"/>
          <w:bCs/>
          <w:color w:val="000000"/>
          <w:sz w:val="24"/>
          <w:szCs w:val="24"/>
          <w:lang w:val="uk-UA" w:eastAsia="uk-UA" w:bidi="uk-UA"/>
        </w:rPr>
      </w:pPr>
      <w:r w:rsidRPr="000065A4">
        <w:rPr>
          <w:rFonts w:ascii="Times New Roman" w:eastAsia="Times New Roman" w:hAnsi="Times New Roman" w:cs="Times New Roman"/>
          <w:bCs/>
          <w:color w:val="000000"/>
          <w:sz w:val="24"/>
          <w:szCs w:val="24"/>
          <w:lang w:val="uk-UA" w:eastAsia="uk-UA" w:bidi="uk-UA"/>
        </w:rPr>
        <w:t xml:space="preserve">«4» - 7-8 балів, </w:t>
      </w:r>
    </w:p>
    <w:p w:rsidR="003F7928" w:rsidRPr="000065A4" w:rsidRDefault="00752CEE" w:rsidP="00433796">
      <w:pPr>
        <w:widowControl w:val="0"/>
        <w:spacing w:after="0" w:line="240" w:lineRule="auto"/>
        <w:rPr>
          <w:rFonts w:ascii="Times New Roman" w:eastAsia="Times New Roman" w:hAnsi="Times New Roman" w:cs="Times New Roman"/>
          <w:bCs/>
          <w:color w:val="000000"/>
          <w:sz w:val="24"/>
          <w:szCs w:val="24"/>
          <w:lang w:val="uk-UA" w:eastAsia="uk-UA" w:bidi="uk-UA"/>
        </w:rPr>
      </w:pPr>
      <w:r w:rsidRPr="000065A4">
        <w:rPr>
          <w:rFonts w:ascii="Times New Roman" w:eastAsia="Times New Roman" w:hAnsi="Times New Roman" w:cs="Times New Roman"/>
          <w:bCs/>
          <w:color w:val="000000"/>
          <w:sz w:val="24"/>
          <w:szCs w:val="24"/>
          <w:lang w:val="uk-UA" w:eastAsia="uk-UA" w:bidi="uk-UA"/>
        </w:rPr>
        <w:t xml:space="preserve">«3» - 5-6 балів, </w:t>
      </w:r>
    </w:p>
    <w:p w:rsidR="00752CEE" w:rsidRPr="000065A4" w:rsidRDefault="00752CEE" w:rsidP="00433796">
      <w:pPr>
        <w:widowControl w:val="0"/>
        <w:spacing w:after="0" w:line="240" w:lineRule="auto"/>
        <w:rPr>
          <w:rFonts w:ascii="Times New Roman" w:eastAsia="Times New Roman" w:hAnsi="Times New Roman" w:cs="Times New Roman"/>
          <w:bCs/>
          <w:color w:val="000000"/>
          <w:sz w:val="24"/>
          <w:szCs w:val="24"/>
          <w:lang w:val="uk-UA" w:eastAsia="uk-UA" w:bidi="uk-UA"/>
        </w:rPr>
      </w:pPr>
      <w:r w:rsidRPr="000065A4">
        <w:rPr>
          <w:rFonts w:ascii="Times New Roman" w:eastAsia="Times New Roman" w:hAnsi="Times New Roman" w:cs="Times New Roman"/>
          <w:bCs/>
          <w:color w:val="000000"/>
          <w:sz w:val="24"/>
          <w:szCs w:val="24"/>
          <w:lang w:val="uk-UA" w:eastAsia="uk-UA" w:bidi="uk-UA"/>
        </w:rPr>
        <w:lastRenderedPageBreak/>
        <w:t>«2» - 0 - 3 бали.</w:t>
      </w:r>
    </w:p>
    <w:p w:rsidR="00F5613E" w:rsidRPr="000065A4" w:rsidRDefault="003F7928" w:rsidP="00433796">
      <w:pPr>
        <w:widowControl w:val="0"/>
        <w:spacing w:after="0" w:line="240" w:lineRule="auto"/>
        <w:rPr>
          <w:rFonts w:ascii="Times New Roman" w:eastAsia="Times New Roman" w:hAnsi="Times New Roman" w:cs="Times New Roman"/>
          <w:bCs/>
          <w:color w:val="000000"/>
          <w:sz w:val="24"/>
          <w:szCs w:val="24"/>
          <w:lang w:val="uk-UA" w:eastAsia="uk-UA" w:bidi="uk-UA"/>
        </w:rPr>
      </w:pPr>
      <w:r w:rsidRPr="000065A4">
        <w:rPr>
          <w:rFonts w:ascii="Times New Roman" w:eastAsia="Times New Roman" w:hAnsi="Times New Roman" w:cs="Times New Roman"/>
          <w:bCs/>
          <w:color w:val="000000"/>
          <w:sz w:val="24"/>
          <w:szCs w:val="24"/>
          <w:lang w:val="uk-UA" w:eastAsia="uk-UA" w:bidi="uk-UA"/>
        </w:rPr>
        <w:t>ІДРС – 6 балів</w:t>
      </w:r>
    </w:p>
    <w:p w:rsidR="00433796" w:rsidRPr="000065A4" w:rsidRDefault="00433796" w:rsidP="00433796">
      <w:pPr>
        <w:widowControl w:val="0"/>
        <w:spacing w:after="0" w:line="240" w:lineRule="auto"/>
        <w:jc w:val="center"/>
        <w:rPr>
          <w:rFonts w:ascii="Times New Roman" w:eastAsia="Times New Roman" w:hAnsi="Times New Roman" w:cs="Times New Roman"/>
          <w:b/>
          <w:bCs/>
          <w:color w:val="000000"/>
          <w:sz w:val="24"/>
          <w:szCs w:val="24"/>
          <w:lang w:val="uk-UA" w:eastAsia="uk-UA" w:bidi="uk-UA"/>
        </w:rPr>
      </w:pPr>
      <w:r w:rsidRPr="000065A4">
        <w:rPr>
          <w:rFonts w:ascii="Times New Roman" w:eastAsia="Times New Roman" w:hAnsi="Times New Roman" w:cs="Times New Roman"/>
          <w:b/>
          <w:bCs/>
          <w:color w:val="000000"/>
          <w:sz w:val="24"/>
          <w:szCs w:val="24"/>
          <w:lang w:val="uk-UA" w:eastAsia="uk-UA" w:bidi="uk-UA"/>
        </w:rPr>
        <w:t>Алгоритм побудови рейтингової шкали</w:t>
      </w:r>
    </w:p>
    <w:p w:rsidR="00F5613E" w:rsidRPr="000065A4" w:rsidRDefault="00433796" w:rsidP="00433796">
      <w:pPr>
        <w:widowControl w:val="0"/>
        <w:spacing w:after="0" w:line="240" w:lineRule="auto"/>
        <w:jc w:val="center"/>
        <w:rPr>
          <w:rFonts w:ascii="Times New Roman" w:eastAsia="Times New Roman" w:hAnsi="Times New Roman" w:cs="Times New Roman"/>
          <w:b/>
          <w:bCs/>
          <w:color w:val="000000"/>
          <w:sz w:val="24"/>
          <w:szCs w:val="24"/>
          <w:lang w:val="uk-UA" w:eastAsia="uk-UA" w:bidi="uk-UA"/>
        </w:rPr>
      </w:pPr>
      <w:r w:rsidRPr="000065A4">
        <w:rPr>
          <w:rFonts w:ascii="Times New Roman" w:eastAsia="Times New Roman" w:hAnsi="Times New Roman" w:cs="Times New Roman"/>
          <w:b/>
          <w:bCs/>
          <w:color w:val="000000"/>
          <w:sz w:val="24"/>
          <w:szCs w:val="24"/>
          <w:lang w:val="uk-UA" w:eastAsia="uk-UA" w:bidi="uk-UA"/>
        </w:rPr>
        <w:t>поточного та підсумкового модульного контролю</w:t>
      </w:r>
    </w:p>
    <w:tbl>
      <w:tblPr>
        <w:tblOverlap w:val="never"/>
        <w:tblW w:w="15025" w:type="dxa"/>
        <w:tblInd w:w="294" w:type="dxa"/>
        <w:tblLayout w:type="fixed"/>
        <w:tblCellMar>
          <w:left w:w="10" w:type="dxa"/>
          <w:right w:w="10" w:type="dxa"/>
        </w:tblCellMar>
        <w:tblLook w:val="04A0" w:firstRow="1" w:lastRow="0" w:firstColumn="1" w:lastColumn="0" w:noHBand="0" w:noVBand="1"/>
      </w:tblPr>
      <w:tblGrid>
        <w:gridCol w:w="1984"/>
        <w:gridCol w:w="1560"/>
        <w:gridCol w:w="2236"/>
        <w:gridCol w:w="1276"/>
        <w:gridCol w:w="1275"/>
        <w:gridCol w:w="993"/>
        <w:gridCol w:w="1732"/>
        <w:gridCol w:w="1985"/>
        <w:gridCol w:w="1984"/>
      </w:tblGrid>
      <w:tr w:rsidR="00433796" w:rsidRPr="000065A4" w:rsidTr="002D3C41">
        <w:trPr>
          <w:trHeight w:hRule="exact" w:val="1138"/>
        </w:trPr>
        <w:tc>
          <w:tcPr>
            <w:tcW w:w="9324" w:type="dxa"/>
            <w:gridSpan w:val="6"/>
            <w:vMerge w:val="restart"/>
            <w:tcBorders>
              <w:top w:val="single" w:sz="4" w:space="0" w:color="auto"/>
              <w:left w:val="single" w:sz="4" w:space="0" w:color="auto"/>
            </w:tcBorders>
            <w:shd w:val="clear" w:color="auto" w:fill="FFFFFF"/>
            <w:vAlign w:val="center"/>
          </w:tcPr>
          <w:p w:rsidR="00433796" w:rsidRPr="000065A4" w:rsidRDefault="00433796"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b/>
                <w:bCs/>
                <w:color w:val="000000"/>
                <w:sz w:val="24"/>
                <w:szCs w:val="24"/>
                <w:lang w:val="uk-UA" w:eastAsia="uk-UA" w:bidi="uk-UA"/>
              </w:rPr>
              <w:t>Модуль ІІ</w:t>
            </w:r>
          </w:p>
          <w:p w:rsidR="00433796" w:rsidRPr="000065A4" w:rsidRDefault="00433796"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Поточне тестування та самостійна робота</w:t>
            </w:r>
          </w:p>
        </w:tc>
        <w:tc>
          <w:tcPr>
            <w:tcW w:w="1732" w:type="dxa"/>
            <w:tcBorders>
              <w:top w:val="single" w:sz="4" w:space="0" w:color="auto"/>
              <w:left w:val="single" w:sz="4" w:space="0" w:color="auto"/>
              <w:bottom w:val="single" w:sz="4" w:space="0" w:color="auto"/>
            </w:tcBorders>
            <w:shd w:val="clear" w:color="auto" w:fill="FFFFFF"/>
            <w:vAlign w:val="center"/>
          </w:tcPr>
          <w:p w:rsidR="00433796" w:rsidRPr="000065A4" w:rsidRDefault="00433796"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ІДРС</w:t>
            </w:r>
          </w:p>
        </w:tc>
        <w:tc>
          <w:tcPr>
            <w:tcW w:w="1985" w:type="dxa"/>
            <w:tcBorders>
              <w:top w:val="single" w:sz="4" w:space="0" w:color="auto"/>
              <w:left w:val="single" w:sz="4" w:space="0" w:color="auto"/>
              <w:bottom w:val="single" w:sz="4" w:space="0" w:color="auto"/>
            </w:tcBorders>
            <w:shd w:val="clear" w:color="auto" w:fill="FFFFFF"/>
            <w:vAlign w:val="center"/>
          </w:tcPr>
          <w:p w:rsidR="00433796" w:rsidRPr="000065A4" w:rsidRDefault="00433796"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ПМК</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433796" w:rsidRPr="000065A4" w:rsidRDefault="00433796"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Сума</w:t>
            </w:r>
          </w:p>
        </w:tc>
      </w:tr>
      <w:tr w:rsidR="00433796" w:rsidRPr="000065A4" w:rsidTr="002D3C41">
        <w:trPr>
          <w:trHeight w:hRule="exact" w:val="692"/>
        </w:trPr>
        <w:tc>
          <w:tcPr>
            <w:tcW w:w="9324" w:type="dxa"/>
            <w:gridSpan w:val="6"/>
            <w:vMerge/>
            <w:tcBorders>
              <w:left w:val="single" w:sz="4" w:space="0" w:color="auto"/>
            </w:tcBorders>
            <w:shd w:val="clear" w:color="auto" w:fill="FFFFFF"/>
            <w:vAlign w:val="center"/>
          </w:tcPr>
          <w:p w:rsidR="00433796" w:rsidRPr="000065A4" w:rsidRDefault="00433796"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p>
        </w:tc>
        <w:tc>
          <w:tcPr>
            <w:tcW w:w="1732" w:type="dxa"/>
            <w:vMerge w:val="restart"/>
            <w:tcBorders>
              <w:top w:val="single" w:sz="4" w:space="0" w:color="auto"/>
              <w:left w:val="single" w:sz="4" w:space="0" w:color="auto"/>
            </w:tcBorders>
            <w:shd w:val="clear" w:color="auto" w:fill="FFFFFF"/>
            <w:vAlign w:val="center"/>
          </w:tcPr>
          <w:p w:rsidR="00433796" w:rsidRPr="000065A4" w:rsidRDefault="00433796"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6</w:t>
            </w:r>
          </w:p>
        </w:tc>
        <w:tc>
          <w:tcPr>
            <w:tcW w:w="1985" w:type="dxa"/>
            <w:vMerge w:val="restart"/>
            <w:tcBorders>
              <w:top w:val="single" w:sz="4" w:space="0" w:color="auto"/>
              <w:left w:val="single" w:sz="4" w:space="0" w:color="auto"/>
            </w:tcBorders>
            <w:shd w:val="clear" w:color="auto" w:fill="FFFFFF"/>
            <w:vAlign w:val="center"/>
          </w:tcPr>
          <w:p w:rsidR="00433796" w:rsidRPr="000065A4" w:rsidRDefault="00433796"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40</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433796" w:rsidRPr="000065A4" w:rsidRDefault="00433796" w:rsidP="00433796">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0065A4">
              <w:rPr>
                <w:rFonts w:ascii="Times New Roman" w:eastAsia="Arial Unicode MS" w:hAnsi="Times New Roman" w:cs="Times New Roman"/>
                <w:color w:val="000000"/>
                <w:sz w:val="24"/>
                <w:szCs w:val="24"/>
                <w:lang w:val="uk-UA" w:eastAsia="uk-UA" w:bidi="uk-UA"/>
              </w:rPr>
              <w:t>100</w:t>
            </w:r>
          </w:p>
        </w:tc>
      </w:tr>
      <w:tr w:rsidR="00F5613E" w:rsidRPr="000065A4" w:rsidTr="00433796">
        <w:trPr>
          <w:trHeight w:hRule="exact" w:val="576"/>
        </w:trPr>
        <w:tc>
          <w:tcPr>
            <w:tcW w:w="1984" w:type="dxa"/>
            <w:tcBorders>
              <w:top w:val="single" w:sz="4" w:space="0" w:color="auto"/>
              <w:left w:val="single" w:sz="4" w:space="0" w:color="auto"/>
              <w:bottom w:val="single" w:sz="4" w:space="0" w:color="auto"/>
            </w:tcBorders>
            <w:shd w:val="clear" w:color="auto" w:fill="FFFFFF"/>
            <w:vAlign w:val="center"/>
          </w:tcPr>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ТІ</w:t>
            </w:r>
          </w:p>
        </w:tc>
        <w:tc>
          <w:tcPr>
            <w:tcW w:w="1560" w:type="dxa"/>
            <w:tcBorders>
              <w:top w:val="single" w:sz="4" w:space="0" w:color="auto"/>
              <w:left w:val="single" w:sz="4" w:space="0" w:color="auto"/>
              <w:bottom w:val="single" w:sz="4" w:space="0" w:color="auto"/>
            </w:tcBorders>
            <w:shd w:val="clear" w:color="auto" w:fill="FFFFFF"/>
            <w:vAlign w:val="center"/>
          </w:tcPr>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Т2</w:t>
            </w:r>
          </w:p>
        </w:tc>
        <w:tc>
          <w:tcPr>
            <w:tcW w:w="2236" w:type="dxa"/>
            <w:tcBorders>
              <w:top w:val="single" w:sz="4" w:space="0" w:color="auto"/>
              <w:left w:val="single" w:sz="4" w:space="0" w:color="auto"/>
              <w:bottom w:val="single" w:sz="4" w:space="0" w:color="auto"/>
            </w:tcBorders>
            <w:shd w:val="clear" w:color="auto" w:fill="FFFFFF"/>
            <w:vAlign w:val="center"/>
          </w:tcPr>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Т3</w:t>
            </w:r>
          </w:p>
        </w:tc>
        <w:tc>
          <w:tcPr>
            <w:tcW w:w="1276" w:type="dxa"/>
            <w:tcBorders>
              <w:top w:val="single" w:sz="4" w:space="0" w:color="auto"/>
              <w:left w:val="single" w:sz="4" w:space="0" w:color="auto"/>
              <w:bottom w:val="single" w:sz="4" w:space="0" w:color="auto"/>
            </w:tcBorders>
            <w:shd w:val="clear" w:color="auto" w:fill="FFFFFF"/>
            <w:vAlign w:val="center"/>
          </w:tcPr>
          <w:p w:rsidR="00F5613E" w:rsidRPr="000065A4" w:rsidRDefault="00F5613E" w:rsidP="00433796">
            <w:pPr>
              <w:widowControl w:val="0"/>
              <w:spacing w:after="0" w:line="240" w:lineRule="auto"/>
              <w:ind w:left="-10"/>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Т4</w:t>
            </w:r>
          </w:p>
        </w:tc>
        <w:tc>
          <w:tcPr>
            <w:tcW w:w="1275" w:type="dxa"/>
            <w:tcBorders>
              <w:top w:val="single" w:sz="4" w:space="0" w:color="auto"/>
              <w:left w:val="single" w:sz="4" w:space="0" w:color="auto"/>
              <w:bottom w:val="single" w:sz="4" w:space="0" w:color="auto"/>
            </w:tcBorders>
            <w:shd w:val="clear" w:color="auto" w:fill="FFFFFF"/>
            <w:vAlign w:val="center"/>
          </w:tcPr>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Т5</w:t>
            </w:r>
          </w:p>
        </w:tc>
        <w:tc>
          <w:tcPr>
            <w:tcW w:w="993" w:type="dxa"/>
            <w:tcBorders>
              <w:top w:val="single" w:sz="4" w:space="0" w:color="auto"/>
              <w:left w:val="single" w:sz="4" w:space="0" w:color="auto"/>
              <w:bottom w:val="single" w:sz="4" w:space="0" w:color="auto"/>
            </w:tcBorders>
            <w:shd w:val="clear" w:color="auto" w:fill="FFFFFF"/>
            <w:vAlign w:val="center"/>
          </w:tcPr>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Т6</w:t>
            </w:r>
          </w:p>
          <w:p w:rsidR="00F5613E" w:rsidRPr="000065A4" w:rsidRDefault="00F5613E" w:rsidP="00433796">
            <w:pPr>
              <w:widowControl w:val="0"/>
              <w:spacing w:after="0" w:line="240" w:lineRule="auto"/>
              <w:ind w:left="-6"/>
              <w:jc w:val="center"/>
              <w:rPr>
                <w:rFonts w:ascii="Times New Roman" w:eastAsia="Times New Roman" w:hAnsi="Times New Roman" w:cs="Times New Roman"/>
                <w:color w:val="000000"/>
                <w:sz w:val="24"/>
                <w:szCs w:val="24"/>
                <w:lang w:val="uk-UA" w:eastAsia="uk-UA" w:bidi="uk-UA"/>
              </w:rPr>
            </w:pPr>
          </w:p>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Т8</w:t>
            </w:r>
          </w:p>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Т9</w:t>
            </w:r>
          </w:p>
        </w:tc>
        <w:tc>
          <w:tcPr>
            <w:tcW w:w="1732" w:type="dxa"/>
            <w:vMerge/>
            <w:tcBorders>
              <w:left w:val="single" w:sz="4" w:space="0" w:color="auto"/>
              <w:bottom w:val="single" w:sz="4" w:space="0" w:color="auto"/>
            </w:tcBorders>
            <w:shd w:val="clear" w:color="auto" w:fill="FFFFFF"/>
            <w:vAlign w:val="center"/>
          </w:tcPr>
          <w:p w:rsidR="00F5613E" w:rsidRPr="000065A4" w:rsidRDefault="00F5613E" w:rsidP="00433796">
            <w:pPr>
              <w:widowControl w:val="0"/>
              <w:spacing w:after="0" w:line="240" w:lineRule="auto"/>
              <w:jc w:val="both"/>
              <w:rPr>
                <w:rFonts w:ascii="Times New Roman" w:eastAsia="Arial Unicode MS" w:hAnsi="Times New Roman" w:cs="Times New Roman"/>
                <w:color w:val="000000"/>
                <w:sz w:val="24"/>
                <w:szCs w:val="24"/>
                <w:lang w:val="uk-UA" w:eastAsia="uk-UA" w:bidi="uk-UA"/>
              </w:rPr>
            </w:pPr>
          </w:p>
        </w:tc>
        <w:tc>
          <w:tcPr>
            <w:tcW w:w="1985" w:type="dxa"/>
            <w:vMerge/>
            <w:tcBorders>
              <w:left w:val="single" w:sz="4" w:space="0" w:color="auto"/>
              <w:bottom w:val="single" w:sz="4" w:space="0" w:color="auto"/>
            </w:tcBorders>
            <w:shd w:val="clear" w:color="auto" w:fill="FFFFFF"/>
            <w:vAlign w:val="center"/>
          </w:tcPr>
          <w:p w:rsidR="00F5613E" w:rsidRPr="000065A4" w:rsidRDefault="00F5613E" w:rsidP="00433796">
            <w:pPr>
              <w:widowControl w:val="0"/>
              <w:spacing w:after="0" w:line="240" w:lineRule="auto"/>
              <w:jc w:val="both"/>
              <w:rPr>
                <w:rFonts w:ascii="Times New Roman" w:eastAsia="Arial Unicode MS" w:hAnsi="Times New Roman" w:cs="Times New Roman"/>
                <w:color w:val="000000"/>
                <w:sz w:val="24"/>
                <w:szCs w:val="24"/>
                <w:lang w:val="uk-UA" w:eastAsia="uk-UA" w:bidi="uk-UA"/>
              </w:rPr>
            </w:pPr>
          </w:p>
        </w:tc>
        <w:tc>
          <w:tcPr>
            <w:tcW w:w="1984" w:type="dxa"/>
            <w:vMerge/>
            <w:tcBorders>
              <w:left w:val="single" w:sz="4" w:space="0" w:color="auto"/>
              <w:bottom w:val="single" w:sz="4" w:space="0" w:color="auto"/>
              <w:right w:val="single" w:sz="4" w:space="0" w:color="auto"/>
            </w:tcBorders>
            <w:shd w:val="clear" w:color="auto" w:fill="FFFFFF"/>
            <w:vAlign w:val="center"/>
          </w:tcPr>
          <w:p w:rsidR="00F5613E" w:rsidRPr="000065A4" w:rsidRDefault="00F5613E" w:rsidP="00433796">
            <w:pPr>
              <w:widowControl w:val="0"/>
              <w:spacing w:after="0" w:line="240" w:lineRule="auto"/>
              <w:jc w:val="both"/>
              <w:rPr>
                <w:rFonts w:ascii="Times New Roman" w:eastAsia="Arial Unicode MS" w:hAnsi="Times New Roman" w:cs="Times New Roman"/>
                <w:color w:val="000000"/>
                <w:sz w:val="24"/>
                <w:szCs w:val="24"/>
                <w:lang w:val="uk-UA" w:eastAsia="uk-UA" w:bidi="uk-UA"/>
              </w:rPr>
            </w:pPr>
          </w:p>
        </w:tc>
      </w:tr>
      <w:tr w:rsidR="00F5613E" w:rsidRPr="000065A4" w:rsidTr="00433796">
        <w:trPr>
          <w:trHeight w:hRule="exact" w:val="905"/>
        </w:trPr>
        <w:tc>
          <w:tcPr>
            <w:tcW w:w="1984" w:type="dxa"/>
            <w:tcBorders>
              <w:top w:val="single" w:sz="4" w:space="0" w:color="auto"/>
              <w:left w:val="single" w:sz="4" w:space="0" w:color="auto"/>
            </w:tcBorders>
            <w:shd w:val="clear" w:color="auto" w:fill="FFFFFF"/>
            <w:vAlign w:val="center"/>
          </w:tcPr>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9</w:t>
            </w:r>
          </w:p>
        </w:tc>
        <w:tc>
          <w:tcPr>
            <w:tcW w:w="1560" w:type="dxa"/>
            <w:tcBorders>
              <w:top w:val="single" w:sz="4" w:space="0" w:color="auto"/>
              <w:left w:val="single" w:sz="4" w:space="0" w:color="auto"/>
            </w:tcBorders>
            <w:shd w:val="clear" w:color="auto" w:fill="FFFFFF"/>
            <w:vAlign w:val="center"/>
          </w:tcPr>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9</w:t>
            </w:r>
          </w:p>
        </w:tc>
        <w:tc>
          <w:tcPr>
            <w:tcW w:w="2236" w:type="dxa"/>
            <w:tcBorders>
              <w:top w:val="single" w:sz="4" w:space="0" w:color="auto"/>
              <w:left w:val="single" w:sz="4" w:space="0" w:color="auto"/>
            </w:tcBorders>
            <w:shd w:val="clear" w:color="auto" w:fill="FFFFFF"/>
            <w:vAlign w:val="center"/>
          </w:tcPr>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9</w:t>
            </w:r>
          </w:p>
        </w:tc>
        <w:tc>
          <w:tcPr>
            <w:tcW w:w="1276" w:type="dxa"/>
            <w:tcBorders>
              <w:top w:val="single" w:sz="4" w:space="0" w:color="auto"/>
              <w:left w:val="single" w:sz="4" w:space="0" w:color="auto"/>
            </w:tcBorders>
            <w:shd w:val="clear" w:color="auto" w:fill="FFFFFF"/>
            <w:vAlign w:val="center"/>
          </w:tcPr>
          <w:p w:rsidR="00F5613E" w:rsidRPr="000065A4" w:rsidRDefault="00F5613E" w:rsidP="00433796">
            <w:pPr>
              <w:widowControl w:val="0"/>
              <w:spacing w:after="0" w:line="240" w:lineRule="auto"/>
              <w:ind w:left="-10"/>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9</w:t>
            </w:r>
          </w:p>
        </w:tc>
        <w:tc>
          <w:tcPr>
            <w:tcW w:w="1275" w:type="dxa"/>
            <w:tcBorders>
              <w:top w:val="single" w:sz="4" w:space="0" w:color="auto"/>
              <w:left w:val="single" w:sz="4" w:space="0" w:color="auto"/>
            </w:tcBorders>
            <w:shd w:val="clear" w:color="auto" w:fill="FFFFFF"/>
            <w:vAlign w:val="center"/>
          </w:tcPr>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9</w:t>
            </w:r>
          </w:p>
        </w:tc>
        <w:tc>
          <w:tcPr>
            <w:tcW w:w="993" w:type="dxa"/>
            <w:tcBorders>
              <w:top w:val="single" w:sz="4" w:space="0" w:color="auto"/>
              <w:left w:val="single" w:sz="4" w:space="0" w:color="auto"/>
            </w:tcBorders>
            <w:shd w:val="clear" w:color="auto" w:fill="FFFFFF"/>
            <w:vAlign w:val="center"/>
          </w:tcPr>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p>
          <w:p w:rsidR="00F5613E" w:rsidRPr="000065A4" w:rsidRDefault="00F5613E" w:rsidP="00433796">
            <w:pPr>
              <w:widowControl w:val="0"/>
              <w:spacing w:after="0" w:line="240" w:lineRule="auto"/>
              <w:ind w:left="-6"/>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9</w:t>
            </w:r>
          </w:p>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p>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6</w:t>
            </w:r>
          </w:p>
        </w:tc>
        <w:tc>
          <w:tcPr>
            <w:tcW w:w="1732" w:type="dxa"/>
            <w:vMerge/>
            <w:tcBorders>
              <w:top w:val="single" w:sz="4" w:space="0" w:color="auto"/>
              <w:left w:val="single" w:sz="4" w:space="0" w:color="auto"/>
            </w:tcBorders>
            <w:shd w:val="clear" w:color="auto" w:fill="FFFFFF"/>
            <w:vAlign w:val="center"/>
          </w:tcPr>
          <w:p w:rsidR="00F5613E" w:rsidRPr="000065A4" w:rsidRDefault="00F5613E" w:rsidP="00433796">
            <w:pPr>
              <w:widowControl w:val="0"/>
              <w:spacing w:after="0" w:line="240" w:lineRule="auto"/>
              <w:jc w:val="both"/>
              <w:rPr>
                <w:rFonts w:ascii="Times New Roman" w:eastAsia="Arial Unicode MS" w:hAnsi="Times New Roman" w:cs="Times New Roman"/>
                <w:color w:val="000000"/>
                <w:sz w:val="24"/>
                <w:szCs w:val="24"/>
                <w:lang w:val="uk-UA" w:eastAsia="uk-UA" w:bidi="uk-UA"/>
              </w:rPr>
            </w:pPr>
          </w:p>
        </w:tc>
        <w:tc>
          <w:tcPr>
            <w:tcW w:w="1985" w:type="dxa"/>
            <w:vMerge/>
            <w:tcBorders>
              <w:top w:val="single" w:sz="4" w:space="0" w:color="auto"/>
              <w:left w:val="single" w:sz="4" w:space="0" w:color="auto"/>
            </w:tcBorders>
            <w:shd w:val="clear" w:color="auto" w:fill="FFFFFF"/>
            <w:vAlign w:val="center"/>
          </w:tcPr>
          <w:p w:rsidR="00F5613E" w:rsidRPr="000065A4" w:rsidRDefault="00F5613E" w:rsidP="00433796">
            <w:pPr>
              <w:widowControl w:val="0"/>
              <w:spacing w:after="0" w:line="240" w:lineRule="auto"/>
              <w:jc w:val="both"/>
              <w:rPr>
                <w:rFonts w:ascii="Times New Roman" w:eastAsia="Arial Unicode MS" w:hAnsi="Times New Roman" w:cs="Times New Roman"/>
                <w:color w:val="000000"/>
                <w:sz w:val="24"/>
                <w:szCs w:val="24"/>
                <w:lang w:val="uk-UA" w:eastAsia="uk-UA" w:bidi="uk-UA"/>
              </w:rPr>
            </w:pPr>
          </w:p>
        </w:tc>
        <w:tc>
          <w:tcPr>
            <w:tcW w:w="1984" w:type="dxa"/>
            <w:vMerge/>
            <w:tcBorders>
              <w:top w:val="single" w:sz="4" w:space="0" w:color="auto"/>
              <w:left w:val="single" w:sz="4" w:space="0" w:color="auto"/>
              <w:right w:val="single" w:sz="4" w:space="0" w:color="auto"/>
            </w:tcBorders>
            <w:shd w:val="clear" w:color="auto" w:fill="FFFFFF"/>
            <w:vAlign w:val="center"/>
          </w:tcPr>
          <w:p w:rsidR="00F5613E" w:rsidRPr="000065A4" w:rsidRDefault="00F5613E" w:rsidP="00433796">
            <w:pPr>
              <w:widowControl w:val="0"/>
              <w:spacing w:after="0" w:line="240" w:lineRule="auto"/>
              <w:jc w:val="both"/>
              <w:rPr>
                <w:rFonts w:ascii="Times New Roman" w:eastAsia="Arial Unicode MS" w:hAnsi="Times New Roman" w:cs="Times New Roman"/>
                <w:color w:val="000000"/>
                <w:sz w:val="24"/>
                <w:szCs w:val="24"/>
                <w:lang w:val="uk-UA" w:eastAsia="uk-UA" w:bidi="uk-UA"/>
              </w:rPr>
            </w:pPr>
          </w:p>
        </w:tc>
      </w:tr>
      <w:tr w:rsidR="00F5613E" w:rsidRPr="000065A4" w:rsidTr="00951C03">
        <w:trPr>
          <w:trHeight w:hRule="exact" w:val="355"/>
        </w:trPr>
        <w:tc>
          <w:tcPr>
            <w:tcW w:w="9324" w:type="dxa"/>
            <w:gridSpan w:val="6"/>
            <w:tcBorders>
              <w:top w:val="single" w:sz="4" w:space="0" w:color="auto"/>
              <w:left w:val="single" w:sz="4" w:space="0" w:color="auto"/>
              <w:bottom w:val="single" w:sz="4" w:space="0" w:color="auto"/>
            </w:tcBorders>
            <w:shd w:val="clear" w:color="auto" w:fill="FFFFFF"/>
            <w:vAlign w:val="center"/>
          </w:tcPr>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60</w:t>
            </w:r>
          </w:p>
        </w:tc>
        <w:tc>
          <w:tcPr>
            <w:tcW w:w="1732" w:type="dxa"/>
            <w:vMerge/>
            <w:tcBorders>
              <w:left w:val="single" w:sz="4" w:space="0" w:color="auto"/>
              <w:bottom w:val="single" w:sz="4" w:space="0" w:color="auto"/>
            </w:tcBorders>
            <w:shd w:val="clear" w:color="auto" w:fill="FFFFFF"/>
            <w:vAlign w:val="bottom"/>
          </w:tcPr>
          <w:p w:rsidR="00F5613E" w:rsidRPr="000065A4" w:rsidRDefault="00F5613E" w:rsidP="00433796">
            <w:pPr>
              <w:widowControl w:val="0"/>
              <w:spacing w:after="0" w:line="240" w:lineRule="auto"/>
              <w:jc w:val="both"/>
              <w:rPr>
                <w:rFonts w:ascii="Times New Roman" w:eastAsia="Times New Roman" w:hAnsi="Times New Roman" w:cs="Times New Roman"/>
                <w:color w:val="000000"/>
                <w:sz w:val="24"/>
                <w:szCs w:val="24"/>
                <w:lang w:val="uk-UA" w:eastAsia="uk-UA" w:bidi="uk-UA"/>
              </w:rPr>
            </w:pPr>
          </w:p>
        </w:tc>
        <w:tc>
          <w:tcPr>
            <w:tcW w:w="1985" w:type="dxa"/>
            <w:vMerge/>
            <w:tcBorders>
              <w:left w:val="single" w:sz="4" w:space="0" w:color="auto"/>
              <w:bottom w:val="single" w:sz="4" w:space="0" w:color="auto"/>
            </w:tcBorders>
            <w:shd w:val="clear" w:color="auto" w:fill="FFFFFF"/>
            <w:vAlign w:val="center"/>
          </w:tcPr>
          <w:p w:rsidR="00F5613E" w:rsidRPr="000065A4" w:rsidRDefault="00F5613E" w:rsidP="00433796">
            <w:pPr>
              <w:widowControl w:val="0"/>
              <w:shd w:val="clear" w:color="auto" w:fill="FFFFFF"/>
              <w:spacing w:after="0" w:line="240" w:lineRule="auto"/>
              <w:ind w:hanging="400"/>
              <w:jc w:val="both"/>
              <w:rPr>
                <w:rFonts w:ascii="Times New Roman" w:eastAsia="Times New Roman" w:hAnsi="Times New Roman" w:cs="Times New Roman"/>
                <w:color w:val="000000"/>
                <w:sz w:val="24"/>
                <w:szCs w:val="24"/>
                <w:lang w:val="uk-UA" w:eastAsia="uk-UA" w:bidi="uk-UA"/>
              </w:rPr>
            </w:pPr>
          </w:p>
        </w:tc>
        <w:tc>
          <w:tcPr>
            <w:tcW w:w="1984" w:type="dxa"/>
            <w:vMerge/>
            <w:tcBorders>
              <w:left w:val="single" w:sz="4" w:space="0" w:color="auto"/>
              <w:bottom w:val="single" w:sz="4" w:space="0" w:color="auto"/>
              <w:right w:val="single" w:sz="4" w:space="0" w:color="auto"/>
            </w:tcBorders>
            <w:shd w:val="clear" w:color="auto" w:fill="FFFFFF"/>
            <w:vAlign w:val="center"/>
          </w:tcPr>
          <w:p w:rsidR="00F5613E" w:rsidRPr="000065A4" w:rsidRDefault="00F5613E" w:rsidP="00433796">
            <w:pPr>
              <w:widowControl w:val="0"/>
              <w:spacing w:after="0" w:line="240" w:lineRule="auto"/>
              <w:jc w:val="both"/>
              <w:rPr>
                <w:rFonts w:ascii="Times New Roman" w:eastAsia="Arial Unicode MS" w:hAnsi="Times New Roman" w:cs="Times New Roman"/>
                <w:color w:val="000000"/>
                <w:sz w:val="24"/>
                <w:szCs w:val="24"/>
                <w:lang w:val="uk-UA" w:eastAsia="uk-UA" w:bidi="uk-UA"/>
              </w:rPr>
            </w:pPr>
          </w:p>
        </w:tc>
      </w:tr>
    </w:tbl>
    <w:p w:rsidR="00F5613E" w:rsidRPr="000065A4" w:rsidRDefault="00F5613E" w:rsidP="00433796">
      <w:pPr>
        <w:widowControl w:val="0"/>
        <w:spacing w:after="0" w:line="240" w:lineRule="auto"/>
        <w:rPr>
          <w:rFonts w:ascii="Times New Roman" w:eastAsia="Times New Roman" w:hAnsi="Times New Roman" w:cs="Times New Roman"/>
          <w:bCs/>
          <w:color w:val="000000"/>
          <w:sz w:val="24"/>
          <w:szCs w:val="24"/>
          <w:lang w:val="uk-UA" w:eastAsia="uk-UA" w:bidi="uk-UA"/>
        </w:rPr>
      </w:pPr>
      <w:r w:rsidRPr="000065A4">
        <w:rPr>
          <w:rFonts w:ascii="Times New Roman" w:eastAsia="Times New Roman" w:hAnsi="Times New Roman" w:cs="Times New Roman"/>
          <w:bCs/>
          <w:color w:val="000000"/>
          <w:sz w:val="24"/>
          <w:szCs w:val="24"/>
          <w:lang w:val="uk-UA" w:eastAsia="uk-UA" w:bidi="uk-UA"/>
        </w:rPr>
        <w:t xml:space="preserve">Максимальна кількість балів, яку може набрати </w:t>
      </w:r>
      <w:r w:rsidR="00B42A0F" w:rsidRPr="000065A4">
        <w:rPr>
          <w:rFonts w:ascii="Times New Roman" w:eastAsia="Times New Roman" w:hAnsi="Times New Roman" w:cs="Times New Roman"/>
          <w:bCs/>
          <w:color w:val="000000"/>
          <w:sz w:val="24"/>
          <w:szCs w:val="24"/>
          <w:lang w:val="uk-UA" w:eastAsia="uk-UA" w:bidi="uk-UA"/>
        </w:rPr>
        <w:t>здобувач</w:t>
      </w:r>
      <w:r w:rsidRPr="000065A4">
        <w:rPr>
          <w:rFonts w:ascii="Times New Roman" w:eastAsia="Times New Roman" w:hAnsi="Times New Roman" w:cs="Times New Roman"/>
          <w:bCs/>
          <w:color w:val="000000"/>
          <w:sz w:val="24"/>
          <w:szCs w:val="24"/>
          <w:lang w:val="uk-UA" w:eastAsia="uk-UA" w:bidi="uk-UA"/>
        </w:rPr>
        <w:t xml:space="preserve"> на одному практичному занятті при вивченні модуля</w:t>
      </w:r>
      <w:r w:rsidR="003F7928" w:rsidRPr="000065A4">
        <w:rPr>
          <w:rFonts w:ascii="Times New Roman" w:eastAsia="Times New Roman" w:hAnsi="Times New Roman" w:cs="Times New Roman"/>
          <w:bCs/>
          <w:color w:val="000000"/>
          <w:sz w:val="24"/>
          <w:szCs w:val="24"/>
          <w:lang w:val="uk-UA" w:eastAsia="uk-UA" w:bidi="uk-UA"/>
        </w:rPr>
        <w:t xml:space="preserve"> ІІ - 9 балів </w:t>
      </w:r>
    </w:p>
    <w:p w:rsidR="00F5613E" w:rsidRPr="000065A4" w:rsidRDefault="00F5613E" w:rsidP="00433796">
      <w:pPr>
        <w:widowControl w:val="0"/>
        <w:spacing w:after="0" w:line="240" w:lineRule="auto"/>
        <w:rPr>
          <w:rFonts w:ascii="Times New Roman" w:eastAsia="Times New Roman" w:hAnsi="Times New Roman" w:cs="Times New Roman"/>
          <w:bCs/>
          <w:color w:val="000000"/>
          <w:sz w:val="24"/>
          <w:szCs w:val="24"/>
          <w:lang w:val="uk-UA" w:eastAsia="uk-UA" w:bidi="uk-UA"/>
        </w:rPr>
      </w:pPr>
      <w:r w:rsidRPr="000065A4">
        <w:rPr>
          <w:rFonts w:ascii="Times New Roman" w:eastAsia="Times New Roman" w:hAnsi="Times New Roman" w:cs="Times New Roman"/>
          <w:bCs/>
          <w:color w:val="000000"/>
          <w:sz w:val="24"/>
          <w:szCs w:val="24"/>
          <w:lang w:val="uk-UA" w:eastAsia="uk-UA" w:bidi="uk-UA"/>
        </w:rPr>
        <w:t xml:space="preserve">«5» - 9 балів, </w:t>
      </w:r>
    </w:p>
    <w:p w:rsidR="00F5613E" w:rsidRPr="000065A4" w:rsidRDefault="00F5613E" w:rsidP="00433796">
      <w:pPr>
        <w:widowControl w:val="0"/>
        <w:spacing w:after="0" w:line="240" w:lineRule="auto"/>
        <w:rPr>
          <w:rFonts w:ascii="Times New Roman" w:eastAsia="Times New Roman" w:hAnsi="Times New Roman" w:cs="Times New Roman"/>
          <w:bCs/>
          <w:color w:val="000000"/>
          <w:sz w:val="24"/>
          <w:szCs w:val="24"/>
          <w:lang w:val="uk-UA" w:eastAsia="uk-UA" w:bidi="uk-UA"/>
        </w:rPr>
      </w:pPr>
      <w:r w:rsidRPr="000065A4">
        <w:rPr>
          <w:rFonts w:ascii="Times New Roman" w:eastAsia="Times New Roman" w:hAnsi="Times New Roman" w:cs="Times New Roman"/>
          <w:bCs/>
          <w:color w:val="000000"/>
          <w:sz w:val="24"/>
          <w:szCs w:val="24"/>
          <w:lang w:val="uk-UA" w:eastAsia="uk-UA" w:bidi="uk-UA"/>
        </w:rPr>
        <w:t xml:space="preserve">«4» - 7-8 балів, </w:t>
      </w:r>
    </w:p>
    <w:p w:rsidR="00F5613E" w:rsidRPr="000065A4" w:rsidRDefault="00F5613E" w:rsidP="00433796">
      <w:pPr>
        <w:widowControl w:val="0"/>
        <w:spacing w:after="0" w:line="240" w:lineRule="auto"/>
        <w:rPr>
          <w:rFonts w:ascii="Times New Roman" w:eastAsia="Times New Roman" w:hAnsi="Times New Roman" w:cs="Times New Roman"/>
          <w:bCs/>
          <w:color w:val="000000"/>
          <w:sz w:val="24"/>
          <w:szCs w:val="24"/>
          <w:lang w:val="uk-UA" w:eastAsia="uk-UA" w:bidi="uk-UA"/>
        </w:rPr>
      </w:pPr>
      <w:r w:rsidRPr="000065A4">
        <w:rPr>
          <w:rFonts w:ascii="Times New Roman" w:eastAsia="Times New Roman" w:hAnsi="Times New Roman" w:cs="Times New Roman"/>
          <w:bCs/>
          <w:color w:val="000000"/>
          <w:sz w:val="24"/>
          <w:szCs w:val="24"/>
          <w:lang w:val="uk-UA" w:eastAsia="uk-UA" w:bidi="uk-UA"/>
        </w:rPr>
        <w:t xml:space="preserve">«3» - 5-6 балів, </w:t>
      </w:r>
    </w:p>
    <w:p w:rsidR="00F5613E" w:rsidRPr="000065A4" w:rsidRDefault="00F5613E" w:rsidP="00433796">
      <w:pPr>
        <w:widowControl w:val="0"/>
        <w:spacing w:after="0" w:line="240" w:lineRule="auto"/>
        <w:rPr>
          <w:rFonts w:ascii="Times New Roman" w:eastAsia="Times New Roman" w:hAnsi="Times New Roman" w:cs="Times New Roman"/>
          <w:bCs/>
          <w:color w:val="000000"/>
          <w:sz w:val="24"/>
          <w:szCs w:val="24"/>
          <w:lang w:val="uk-UA" w:eastAsia="uk-UA" w:bidi="uk-UA"/>
        </w:rPr>
      </w:pPr>
      <w:r w:rsidRPr="000065A4">
        <w:rPr>
          <w:rFonts w:ascii="Times New Roman" w:eastAsia="Times New Roman" w:hAnsi="Times New Roman" w:cs="Times New Roman"/>
          <w:bCs/>
          <w:color w:val="000000"/>
          <w:sz w:val="24"/>
          <w:szCs w:val="24"/>
          <w:lang w:val="uk-UA" w:eastAsia="uk-UA" w:bidi="uk-UA"/>
        </w:rPr>
        <w:t>«2» - 0 - 3 бали.</w:t>
      </w:r>
    </w:p>
    <w:p w:rsidR="00F5613E" w:rsidRPr="000065A4" w:rsidRDefault="003F7928" w:rsidP="00433796">
      <w:pPr>
        <w:widowControl w:val="0"/>
        <w:spacing w:after="0" w:line="240" w:lineRule="auto"/>
        <w:rPr>
          <w:rFonts w:ascii="Times New Roman" w:eastAsia="Times New Roman" w:hAnsi="Times New Roman" w:cs="Times New Roman"/>
          <w:bCs/>
          <w:color w:val="000000"/>
          <w:sz w:val="24"/>
          <w:szCs w:val="24"/>
          <w:lang w:val="uk-UA" w:eastAsia="uk-UA" w:bidi="uk-UA"/>
        </w:rPr>
      </w:pPr>
      <w:r w:rsidRPr="000065A4">
        <w:rPr>
          <w:rFonts w:ascii="Times New Roman" w:eastAsia="Times New Roman" w:hAnsi="Times New Roman" w:cs="Times New Roman"/>
          <w:bCs/>
          <w:color w:val="000000"/>
          <w:sz w:val="24"/>
          <w:szCs w:val="24"/>
          <w:lang w:val="uk-UA" w:eastAsia="uk-UA" w:bidi="uk-UA"/>
        </w:rPr>
        <w:t>ІДРС - 6</w:t>
      </w:r>
    </w:p>
    <w:p w:rsidR="00433796" w:rsidRPr="000065A4" w:rsidRDefault="00433796" w:rsidP="00433796">
      <w:pPr>
        <w:widowControl w:val="0"/>
        <w:spacing w:after="0" w:line="240" w:lineRule="auto"/>
        <w:jc w:val="center"/>
        <w:rPr>
          <w:rFonts w:ascii="Times New Roman" w:eastAsia="Times New Roman" w:hAnsi="Times New Roman" w:cs="Times New Roman"/>
          <w:b/>
          <w:bCs/>
          <w:color w:val="000000"/>
          <w:sz w:val="24"/>
          <w:szCs w:val="24"/>
          <w:lang w:val="uk-UA" w:eastAsia="uk-UA" w:bidi="uk-UA"/>
        </w:rPr>
      </w:pPr>
      <w:r w:rsidRPr="000065A4">
        <w:rPr>
          <w:rFonts w:ascii="Times New Roman" w:eastAsia="Times New Roman" w:hAnsi="Times New Roman" w:cs="Times New Roman"/>
          <w:b/>
          <w:bCs/>
          <w:color w:val="000000"/>
          <w:sz w:val="24"/>
          <w:szCs w:val="24"/>
          <w:lang w:val="uk-UA" w:eastAsia="uk-UA" w:bidi="uk-UA"/>
        </w:rPr>
        <w:t>Алгоритм побудови рейтингової шкали</w:t>
      </w:r>
    </w:p>
    <w:p w:rsidR="00F5613E" w:rsidRPr="000065A4" w:rsidRDefault="00433796" w:rsidP="00433796">
      <w:pPr>
        <w:widowControl w:val="0"/>
        <w:spacing w:after="0" w:line="240" w:lineRule="auto"/>
        <w:jc w:val="center"/>
        <w:rPr>
          <w:rFonts w:ascii="Times New Roman" w:eastAsia="Times New Roman" w:hAnsi="Times New Roman" w:cs="Times New Roman"/>
          <w:b/>
          <w:bCs/>
          <w:color w:val="000000"/>
          <w:sz w:val="24"/>
          <w:szCs w:val="24"/>
          <w:lang w:val="uk-UA" w:eastAsia="uk-UA" w:bidi="uk-UA"/>
        </w:rPr>
      </w:pPr>
      <w:r w:rsidRPr="000065A4">
        <w:rPr>
          <w:rFonts w:ascii="Times New Roman" w:eastAsia="Times New Roman" w:hAnsi="Times New Roman" w:cs="Times New Roman"/>
          <w:b/>
          <w:bCs/>
          <w:color w:val="000000"/>
          <w:sz w:val="24"/>
          <w:szCs w:val="24"/>
          <w:lang w:val="uk-UA" w:eastAsia="uk-UA" w:bidi="uk-UA"/>
        </w:rPr>
        <w:t>поточного та підсумкового модульного контролю</w:t>
      </w:r>
    </w:p>
    <w:tbl>
      <w:tblPr>
        <w:tblOverlap w:val="never"/>
        <w:tblW w:w="14884" w:type="dxa"/>
        <w:tblInd w:w="152" w:type="dxa"/>
        <w:tblLayout w:type="fixed"/>
        <w:tblCellMar>
          <w:left w:w="10" w:type="dxa"/>
          <w:right w:w="10" w:type="dxa"/>
        </w:tblCellMar>
        <w:tblLook w:val="04A0" w:firstRow="1" w:lastRow="0" w:firstColumn="1" w:lastColumn="0" w:noHBand="0" w:noVBand="1"/>
      </w:tblPr>
      <w:tblGrid>
        <w:gridCol w:w="992"/>
        <w:gridCol w:w="1134"/>
        <w:gridCol w:w="993"/>
        <w:gridCol w:w="1134"/>
        <w:gridCol w:w="1275"/>
        <w:gridCol w:w="1701"/>
        <w:gridCol w:w="1560"/>
        <w:gridCol w:w="1842"/>
        <w:gridCol w:w="1985"/>
        <w:gridCol w:w="2268"/>
      </w:tblGrid>
      <w:tr w:rsidR="00433796" w:rsidRPr="000065A4" w:rsidTr="00433796">
        <w:trPr>
          <w:trHeight w:hRule="exact" w:val="1138"/>
        </w:trPr>
        <w:tc>
          <w:tcPr>
            <w:tcW w:w="8789" w:type="dxa"/>
            <w:gridSpan w:val="7"/>
            <w:vMerge w:val="restart"/>
            <w:tcBorders>
              <w:top w:val="single" w:sz="4" w:space="0" w:color="auto"/>
              <w:left w:val="single" w:sz="4" w:space="0" w:color="auto"/>
            </w:tcBorders>
            <w:shd w:val="clear" w:color="auto" w:fill="FFFFFF"/>
            <w:vAlign w:val="center"/>
          </w:tcPr>
          <w:p w:rsidR="00433796" w:rsidRPr="000065A4" w:rsidRDefault="00433796"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b/>
                <w:bCs/>
                <w:color w:val="000000"/>
                <w:sz w:val="24"/>
                <w:szCs w:val="24"/>
                <w:lang w:val="uk-UA" w:eastAsia="uk-UA" w:bidi="uk-UA"/>
              </w:rPr>
              <w:t>Модуль ІІІ</w:t>
            </w:r>
          </w:p>
          <w:p w:rsidR="00433796" w:rsidRPr="000065A4" w:rsidRDefault="00433796"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Поточне тестування та самостійна робота</w:t>
            </w:r>
          </w:p>
          <w:p w:rsidR="00433796" w:rsidRPr="000065A4" w:rsidRDefault="00433796" w:rsidP="00433796">
            <w:pPr>
              <w:widowControl w:val="0"/>
              <w:spacing w:after="0" w:line="240" w:lineRule="auto"/>
              <w:rPr>
                <w:rFonts w:ascii="Times New Roman" w:eastAsia="Times New Roman" w:hAnsi="Times New Roman" w:cs="Times New Roman"/>
                <w:color w:val="000000"/>
                <w:sz w:val="24"/>
                <w:szCs w:val="24"/>
                <w:lang w:val="uk-UA" w:eastAsia="uk-UA" w:bidi="uk-UA"/>
              </w:rPr>
            </w:pPr>
          </w:p>
          <w:p w:rsidR="00433796" w:rsidRPr="000065A4" w:rsidRDefault="00433796" w:rsidP="00433796">
            <w:pPr>
              <w:widowControl w:val="0"/>
              <w:shd w:val="clear" w:color="auto" w:fill="FFFFFF"/>
              <w:spacing w:after="0" w:line="240" w:lineRule="auto"/>
              <w:jc w:val="both"/>
              <w:rPr>
                <w:rFonts w:ascii="Times New Roman" w:eastAsia="Times New Roman" w:hAnsi="Times New Roman" w:cs="Times New Roman"/>
                <w:color w:val="000000"/>
                <w:sz w:val="24"/>
                <w:szCs w:val="24"/>
                <w:lang w:val="uk-UA" w:eastAsia="uk-UA" w:bidi="uk-UA"/>
              </w:rPr>
            </w:pPr>
          </w:p>
          <w:p w:rsidR="00433796" w:rsidRPr="000065A4" w:rsidRDefault="00433796" w:rsidP="00433796">
            <w:pPr>
              <w:widowControl w:val="0"/>
              <w:shd w:val="clear" w:color="auto" w:fill="FFFFFF"/>
              <w:spacing w:after="0" w:line="240" w:lineRule="auto"/>
              <w:ind w:hanging="400"/>
              <w:jc w:val="both"/>
              <w:rPr>
                <w:rFonts w:ascii="Times New Roman" w:eastAsia="Times New Roman" w:hAnsi="Times New Roman" w:cs="Times New Roman"/>
                <w:color w:val="000000"/>
                <w:sz w:val="24"/>
                <w:szCs w:val="24"/>
                <w:lang w:val="uk-UA" w:eastAsia="uk-UA" w:bidi="uk-UA"/>
              </w:rPr>
            </w:pPr>
          </w:p>
        </w:tc>
        <w:tc>
          <w:tcPr>
            <w:tcW w:w="1842" w:type="dxa"/>
            <w:tcBorders>
              <w:top w:val="single" w:sz="4" w:space="0" w:color="auto"/>
              <w:left w:val="single" w:sz="4" w:space="0" w:color="auto"/>
            </w:tcBorders>
            <w:shd w:val="clear" w:color="auto" w:fill="FFFFFF"/>
            <w:vAlign w:val="center"/>
          </w:tcPr>
          <w:p w:rsidR="00433796" w:rsidRPr="000065A4" w:rsidRDefault="00433796"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ІДРС</w:t>
            </w:r>
          </w:p>
        </w:tc>
        <w:tc>
          <w:tcPr>
            <w:tcW w:w="1985" w:type="dxa"/>
            <w:tcBorders>
              <w:top w:val="single" w:sz="4" w:space="0" w:color="auto"/>
              <w:left w:val="single" w:sz="4" w:space="0" w:color="auto"/>
            </w:tcBorders>
            <w:shd w:val="clear" w:color="auto" w:fill="FFFFFF"/>
            <w:vAlign w:val="center"/>
          </w:tcPr>
          <w:p w:rsidR="00433796" w:rsidRPr="000065A4" w:rsidRDefault="00433796"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ПМК</w:t>
            </w:r>
          </w:p>
        </w:tc>
        <w:tc>
          <w:tcPr>
            <w:tcW w:w="2268" w:type="dxa"/>
            <w:tcBorders>
              <w:top w:val="single" w:sz="4" w:space="0" w:color="auto"/>
              <w:left w:val="single" w:sz="4" w:space="0" w:color="auto"/>
              <w:right w:val="single" w:sz="4" w:space="0" w:color="auto"/>
            </w:tcBorders>
            <w:shd w:val="clear" w:color="auto" w:fill="FFFFFF"/>
            <w:vAlign w:val="center"/>
          </w:tcPr>
          <w:p w:rsidR="00433796" w:rsidRPr="000065A4" w:rsidRDefault="00433796"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Сума</w:t>
            </w:r>
          </w:p>
        </w:tc>
      </w:tr>
      <w:tr w:rsidR="00433796" w:rsidRPr="000065A4" w:rsidTr="00A94994">
        <w:trPr>
          <w:trHeight w:hRule="exact" w:val="692"/>
        </w:trPr>
        <w:tc>
          <w:tcPr>
            <w:tcW w:w="8789" w:type="dxa"/>
            <w:gridSpan w:val="7"/>
            <w:vMerge/>
            <w:tcBorders>
              <w:left w:val="single" w:sz="4" w:space="0" w:color="auto"/>
            </w:tcBorders>
            <w:shd w:val="clear" w:color="auto" w:fill="FFFFFF"/>
            <w:vAlign w:val="center"/>
          </w:tcPr>
          <w:p w:rsidR="00433796" w:rsidRPr="000065A4" w:rsidRDefault="00433796" w:rsidP="00433796">
            <w:pPr>
              <w:widowControl w:val="0"/>
              <w:shd w:val="clear" w:color="auto" w:fill="FFFFFF"/>
              <w:spacing w:after="0" w:line="240" w:lineRule="auto"/>
              <w:ind w:hanging="400"/>
              <w:jc w:val="both"/>
              <w:rPr>
                <w:rFonts w:ascii="Times New Roman" w:eastAsia="Times New Roman" w:hAnsi="Times New Roman" w:cs="Times New Roman"/>
                <w:color w:val="000000"/>
                <w:sz w:val="24"/>
                <w:szCs w:val="24"/>
                <w:lang w:val="uk-UA" w:eastAsia="uk-UA" w:bidi="uk-UA"/>
              </w:rPr>
            </w:pPr>
          </w:p>
        </w:tc>
        <w:tc>
          <w:tcPr>
            <w:tcW w:w="1842" w:type="dxa"/>
            <w:vMerge w:val="restart"/>
            <w:tcBorders>
              <w:top w:val="single" w:sz="4" w:space="0" w:color="auto"/>
              <w:left w:val="single" w:sz="4" w:space="0" w:color="auto"/>
            </w:tcBorders>
            <w:shd w:val="clear" w:color="auto" w:fill="FFFFFF"/>
            <w:vAlign w:val="center"/>
          </w:tcPr>
          <w:p w:rsidR="00433796" w:rsidRPr="000065A4" w:rsidRDefault="00433796"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4</w:t>
            </w:r>
          </w:p>
        </w:tc>
        <w:tc>
          <w:tcPr>
            <w:tcW w:w="1985" w:type="dxa"/>
            <w:vMerge w:val="restart"/>
            <w:tcBorders>
              <w:top w:val="single" w:sz="4" w:space="0" w:color="auto"/>
              <w:left w:val="single" w:sz="4" w:space="0" w:color="auto"/>
            </w:tcBorders>
            <w:shd w:val="clear" w:color="auto" w:fill="FFFFFF"/>
            <w:vAlign w:val="center"/>
          </w:tcPr>
          <w:p w:rsidR="00433796" w:rsidRPr="000065A4" w:rsidRDefault="00433796"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40</w:t>
            </w:r>
          </w:p>
        </w:tc>
        <w:tc>
          <w:tcPr>
            <w:tcW w:w="2268" w:type="dxa"/>
            <w:vMerge w:val="restart"/>
            <w:tcBorders>
              <w:top w:val="single" w:sz="4" w:space="0" w:color="auto"/>
              <w:left w:val="single" w:sz="4" w:space="0" w:color="auto"/>
              <w:right w:val="single" w:sz="4" w:space="0" w:color="auto"/>
            </w:tcBorders>
            <w:shd w:val="clear" w:color="auto" w:fill="FFFFFF"/>
            <w:vAlign w:val="center"/>
          </w:tcPr>
          <w:p w:rsidR="00433796" w:rsidRPr="000065A4" w:rsidRDefault="00433796" w:rsidP="00433796">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0065A4">
              <w:rPr>
                <w:rFonts w:ascii="Times New Roman" w:eastAsia="Arial Unicode MS" w:hAnsi="Times New Roman" w:cs="Times New Roman"/>
                <w:color w:val="000000"/>
                <w:sz w:val="24"/>
                <w:szCs w:val="24"/>
                <w:lang w:val="uk-UA" w:eastAsia="uk-UA" w:bidi="uk-UA"/>
              </w:rPr>
              <w:t>100</w:t>
            </w:r>
          </w:p>
        </w:tc>
      </w:tr>
      <w:tr w:rsidR="00F5613E" w:rsidRPr="000065A4" w:rsidTr="00433796">
        <w:trPr>
          <w:trHeight w:hRule="exact" w:val="576"/>
        </w:trPr>
        <w:tc>
          <w:tcPr>
            <w:tcW w:w="992" w:type="dxa"/>
            <w:tcBorders>
              <w:top w:val="single" w:sz="4" w:space="0" w:color="auto"/>
              <w:left w:val="single" w:sz="4" w:space="0" w:color="auto"/>
            </w:tcBorders>
            <w:shd w:val="clear" w:color="auto" w:fill="FFFFFF"/>
            <w:vAlign w:val="center"/>
          </w:tcPr>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ТІ</w:t>
            </w:r>
          </w:p>
        </w:tc>
        <w:tc>
          <w:tcPr>
            <w:tcW w:w="1134" w:type="dxa"/>
            <w:tcBorders>
              <w:top w:val="single" w:sz="4" w:space="0" w:color="auto"/>
              <w:left w:val="single" w:sz="4" w:space="0" w:color="auto"/>
            </w:tcBorders>
            <w:shd w:val="clear" w:color="auto" w:fill="FFFFFF"/>
            <w:vAlign w:val="center"/>
          </w:tcPr>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Т2</w:t>
            </w:r>
          </w:p>
        </w:tc>
        <w:tc>
          <w:tcPr>
            <w:tcW w:w="993" w:type="dxa"/>
            <w:tcBorders>
              <w:top w:val="single" w:sz="4" w:space="0" w:color="auto"/>
              <w:left w:val="single" w:sz="4" w:space="0" w:color="auto"/>
            </w:tcBorders>
            <w:shd w:val="clear" w:color="auto" w:fill="FFFFFF"/>
            <w:vAlign w:val="center"/>
          </w:tcPr>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Т3</w:t>
            </w:r>
          </w:p>
        </w:tc>
        <w:tc>
          <w:tcPr>
            <w:tcW w:w="1134" w:type="dxa"/>
            <w:tcBorders>
              <w:top w:val="single" w:sz="4" w:space="0" w:color="auto"/>
              <w:left w:val="single" w:sz="4" w:space="0" w:color="auto"/>
            </w:tcBorders>
            <w:shd w:val="clear" w:color="auto" w:fill="FFFFFF"/>
            <w:vAlign w:val="center"/>
          </w:tcPr>
          <w:p w:rsidR="00F5613E" w:rsidRPr="000065A4" w:rsidRDefault="00F5613E" w:rsidP="00433796">
            <w:pPr>
              <w:widowControl w:val="0"/>
              <w:spacing w:after="0" w:line="240" w:lineRule="auto"/>
              <w:ind w:left="-10"/>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Т4</w:t>
            </w:r>
          </w:p>
        </w:tc>
        <w:tc>
          <w:tcPr>
            <w:tcW w:w="1275" w:type="dxa"/>
            <w:tcBorders>
              <w:top w:val="single" w:sz="4" w:space="0" w:color="auto"/>
              <w:left w:val="single" w:sz="4" w:space="0" w:color="auto"/>
            </w:tcBorders>
            <w:shd w:val="clear" w:color="auto" w:fill="FFFFFF"/>
            <w:vAlign w:val="center"/>
          </w:tcPr>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Т5</w:t>
            </w:r>
          </w:p>
        </w:tc>
        <w:tc>
          <w:tcPr>
            <w:tcW w:w="1701" w:type="dxa"/>
            <w:tcBorders>
              <w:top w:val="single" w:sz="4" w:space="0" w:color="auto"/>
              <w:left w:val="single" w:sz="4" w:space="0" w:color="auto"/>
            </w:tcBorders>
            <w:shd w:val="clear" w:color="auto" w:fill="FFFFFF"/>
            <w:vAlign w:val="center"/>
          </w:tcPr>
          <w:p w:rsidR="00F5613E" w:rsidRPr="000065A4" w:rsidRDefault="00F5613E" w:rsidP="00433796">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 xml:space="preserve">    Т6</w:t>
            </w:r>
          </w:p>
          <w:p w:rsidR="00F5613E" w:rsidRPr="000065A4" w:rsidRDefault="00F5613E" w:rsidP="00433796">
            <w:pPr>
              <w:widowControl w:val="0"/>
              <w:spacing w:after="0" w:line="240" w:lineRule="auto"/>
              <w:ind w:left="-6"/>
              <w:jc w:val="center"/>
              <w:rPr>
                <w:rFonts w:ascii="Times New Roman" w:eastAsia="Times New Roman" w:hAnsi="Times New Roman" w:cs="Times New Roman"/>
                <w:color w:val="000000"/>
                <w:sz w:val="24"/>
                <w:szCs w:val="24"/>
                <w:lang w:val="uk-UA" w:eastAsia="uk-UA" w:bidi="uk-UA"/>
              </w:rPr>
            </w:pPr>
          </w:p>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Т8</w:t>
            </w:r>
          </w:p>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Т9</w:t>
            </w:r>
          </w:p>
        </w:tc>
        <w:tc>
          <w:tcPr>
            <w:tcW w:w="1560" w:type="dxa"/>
            <w:tcBorders>
              <w:top w:val="single" w:sz="4" w:space="0" w:color="auto"/>
              <w:left w:val="single" w:sz="4" w:space="0" w:color="auto"/>
            </w:tcBorders>
            <w:shd w:val="clear" w:color="auto" w:fill="FFFFFF"/>
            <w:vAlign w:val="center"/>
          </w:tcPr>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Т7</w:t>
            </w:r>
          </w:p>
        </w:tc>
        <w:tc>
          <w:tcPr>
            <w:tcW w:w="1842" w:type="dxa"/>
            <w:vMerge/>
            <w:tcBorders>
              <w:left w:val="single" w:sz="4" w:space="0" w:color="auto"/>
            </w:tcBorders>
            <w:shd w:val="clear" w:color="auto" w:fill="FFFFFF"/>
            <w:vAlign w:val="center"/>
          </w:tcPr>
          <w:p w:rsidR="00F5613E" w:rsidRPr="000065A4" w:rsidRDefault="00F5613E" w:rsidP="00433796">
            <w:pPr>
              <w:widowControl w:val="0"/>
              <w:shd w:val="clear" w:color="auto" w:fill="FFFFFF"/>
              <w:spacing w:after="0" w:line="240" w:lineRule="auto"/>
              <w:ind w:hanging="400"/>
              <w:jc w:val="both"/>
              <w:rPr>
                <w:rFonts w:ascii="Times New Roman" w:eastAsia="Times New Roman" w:hAnsi="Times New Roman" w:cs="Times New Roman"/>
                <w:color w:val="000000"/>
                <w:sz w:val="24"/>
                <w:szCs w:val="24"/>
                <w:lang w:val="uk-UA" w:eastAsia="uk-UA" w:bidi="uk-UA"/>
              </w:rPr>
            </w:pPr>
          </w:p>
        </w:tc>
        <w:tc>
          <w:tcPr>
            <w:tcW w:w="1985" w:type="dxa"/>
            <w:vMerge/>
            <w:tcBorders>
              <w:left w:val="single" w:sz="4" w:space="0" w:color="auto"/>
            </w:tcBorders>
            <w:shd w:val="clear" w:color="auto" w:fill="FFFFFF"/>
            <w:vAlign w:val="center"/>
          </w:tcPr>
          <w:p w:rsidR="00F5613E" w:rsidRPr="000065A4" w:rsidRDefault="00F5613E" w:rsidP="00433796">
            <w:pPr>
              <w:widowControl w:val="0"/>
              <w:spacing w:after="0" w:line="240" w:lineRule="auto"/>
              <w:jc w:val="both"/>
              <w:rPr>
                <w:rFonts w:ascii="Times New Roman" w:eastAsia="Arial Unicode MS" w:hAnsi="Times New Roman" w:cs="Times New Roman"/>
                <w:color w:val="000000"/>
                <w:sz w:val="24"/>
                <w:szCs w:val="24"/>
                <w:lang w:val="uk-UA" w:eastAsia="uk-UA" w:bidi="uk-UA"/>
              </w:rPr>
            </w:pPr>
          </w:p>
        </w:tc>
        <w:tc>
          <w:tcPr>
            <w:tcW w:w="2268" w:type="dxa"/>
            <w:vMerge/>
            <w:tcBorders>
              <w:left w:val="single" w:sz="4" w:space="0" w:color="auto"/>
              <w:right w:val="single" w:sz="4" w:space="0" w:color="auto"/>
            </w:tcBorders>
            <w:shd w:val="clear" w:color="auto" w:fill="FFFFFF"/>
            <w:vAlign w:val="center"/>
          </w:tcPr>
          <w:p w:rsidR="00F5613E" w:rsidRPr="000065A4" w:rsidRDefault="00F5613E" w:rsidP="00433796">
            <w:pPr>
              <w:widowControl w:val="0"/>
              <w:spacing w:after="0" w:line="240" w:lineRule="auto"/>
              <w:jc w:val="both"/>
              <w:rPr>
                <w:rFonts w:ascii="Times New Roman" w:eastAsia="Arial Unicode MS" w:hAnsi="Times New Roman" w:cs="Times New Roman"/>
                <w:color w:val="000000"/>
                <w:sz w:val="24"/>
                <w:szCs w:val="24"/>
                <w:lang w:val="uk-UA" w:eastAsia="uk-UA" w:bidi="uk-UA"/>
              </w:rPr>
            </w:pPr>
          </w:p>
        </w:tc>
      </w:tr>
      <w:tr w:rsidR="00F5613E" w:rsidRPr="000065A4" w:rsidTr="00433796">
        <w:trPr>
          <w:trHeight w:hRule="exact" w:val="905"/>
        </w:trPr>
        <w:tc>
          <w:tcPr>
            <w:tcW w:w="992" w:type="dxa"/>
            <w:tcBorders>
              <w:top w:val="single" w:sz="4" w:space="0" w:color="auto"/>
              <w:left w:val="single" w:sz="4" w:space="0" w:color="auto"/>
            </w:tcBorders>
            <w:shd w:val="clear" w:color="auto" w:fill="FFFFFF"/>
            <w:vAlign w:val="center"/>
          </w:tcPr>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8</w:t>
            </w:r>
          </w:p>
        </w:tc>
        <w:tc>
          <w:tcPr>
            <w:tcW w:w="1134" w:type="dxa"/>
            <w:tcBorders>
              <w:top w:val="single" w:sz="4" w:space="0" w:color="auto"/>
              <w:left w:val="single" w:sz="4" w:space="0" w:color="auto"/>
            </w:tcBorders>
            <w:shd w:val="clear" w:color="auto" w:fill="FFFFFF"/>
            <w:vAlign w:val="center"/>
          </w:tcPr>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8</w:t>
            </w:r>
          </w:p>
        </w:tc>
        <w:tc>
          <w:tcPr>
            <w:tcW w:w="993" w:type="dxa"/>
            <w:tcBorders>
              <w:top w:val="single" w:sz="4" w:space="0" w:color="auto"/>
              <w:left w:val="single" w:sz="4" w:space="0" w:color="auto"/>
            </w:tcBorders>
            <w:shd w:val="clear" w:color="auto" w:fill="FFFFFF"/>
            <w:vAlign w:val="center"/>
          </w:tcPr>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8</w:t>
            </w:r>
          </w:p>
        </w:tc>
        <w:tc>
          <w:tcPr>
            <w:tcW w:w="1134" w:type="dxa"/>
            <w:tcBorders>
              <w:top w:val="single" w:sz="4" w:space="0" w:color="auto"/>
              <w:left w:val="single" w:sz="4" w:space="0" w:color="auto"/>
            </w:tcBorders>
            <w:shd w:val="clear" w:color="auto" w:fill="FFFFFF"/>
            <w:vAlign w:val="center"/>
          </w:tcPr>
          <w:p w:rsidR="00F5613E" w:rsidRPr="000065A4" w:rsidRDefault="00F5613E" w:rsidP="00433796">
            <w:pPr>
              <w:widowControl w:val="0"/>
              <w:spacing w:after="0" w:line="240" w:lineRule="auto"/>
              <w:ind w:left="-10"/>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8</w:t>
            </w:r>
          </w:p>
        </w:tc>
        <w:tc>
          <w:tcPr>
            <w:tcW w:w="1275" w:type="dxa"/>
            <w:tcBorders>
              <w:top w:val="single" w:sz="4" w:space="0" w:color="auto"/>
              <w:left w:val="single" w:sz="4" w:space="0" w:color="auto"/>
            </w:tcBorders>
            <w:shd w:val="clear" w:color="auto" w:fill="FFFFFF"/>
            <w:vAlign w:val="center"/>
          </w:tcPr>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8</w:t>
            </w:r>
          </w:p>
        </w:tc>
        <w:tc>
          <w:tcPr>
            <w:tcW w:w="1701" w:type="dxa"/>
            <w:tcBorders>
              <w:top w:val="single" w:sz="4" w:space="0" w:color="auto"/>
              <w:left w:val="single" w:sz="4" w:space="0" w:color="auto"/>
            </w:tcBorders>
            <w:shd w:val="clear" w:color="auto" w:fill="FFFFFF"/>
            <w:vAlign w:val="center"/>
          </w:tcPr>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p>
          <w:p w:rsidR="00F5613E" w:rsidRPr="000065A4" w:rsidRDefault="00F5613E" w:rsidP="00433796">
            <w:pPr>
              <w:widowControl w:val="0"/>
              <w:spacing w:after="0" w:line="240" w:lineRule="auto"/>
              <w:ind w:left="-6"/>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8</w:t>
            </w:r>
          </w:p>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p>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6</w:t>
            </w:r>
          </w:p>
        </w:tc>
        <w:tc>
          <w:tcPr>
            <w:tcW w:w="1560" w:type="dxa"/>
            <w:tcBorders>
              <w:top w:val="single" w:sz="4" w:space="0" w:color="auto"/>
              <w:left w:val="single" w:sz="4" w:space="0" w:color="auto"/>
            </w:tcBorders>
            <w:shd w:val="clear" w:color="auto" w:fill="FFFFFF"/>
            <w:vAlign w:val="center"/>
          </w:tcPr>
          <w:p w:rsidR="00F5613E" w:rsidRPr="000065A4" w:rsidRDefault="00F5613E" w:rsidP="00433796">
            <w:pPr>
              <w:widowControl w:val="0"/>
              <w:spacing w:after="0" w:line="240" w:lineRule="auto"/>
              <w:rPr>
                <w:rFonts w:ascii="Times New Roman" w:eastAsia="Times New Roman" w:hAnsi="Times New Roman" w:cs="Times New Roman"/>
                <w:color w:val="000000"/>
                <w:sz w:val="24"/>
                <w:szCs w:val="24"/>
                <w:lang w:val="uk-UA" w:eastAsia="uk-UA" w:bidi="uk-UA"/>
              </w:rPr>
            </w:pPr>
          </w:p>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8</w:t>
            </w:r>
          </w:p>
          <w:p w:rsidR="00F5613E" w:rsidRPr="000065A4" w:rsidRDefault="00F5613E" w:rsidP="00433796">
            <w:pPr>
              <w:widowControl w:val="0"/>
              <w:spacing w:after="0" w:line="240" w:lineRule="auto"/>
              <w:rPr>
                <w:rFonts w:ascii="Times New Roman" w:eastAsia="Times New Roman" w:hAnsi="Times New Roman" w:cs="Times New Roman"/>
                <w:color w:val="000000"/>
                <w:sz w:val="24"/>
                <w:szCs w:val="24"/>
                <w:lang w:val="uk-UA" w:eastAsia="uk-UA" w:bidi="uk-UA"/>
              </w:rPr>
            </w:pPr>
          </w:p>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p>
        </w:tc>
        <w:tc>
          <w:tcPr>
            <w:tcW w:w="1842" w:type="dxa"/>
            <w:vMerge/>
            <w:tcBorders>
              <w:left w:val="single" w:sz="4" w:space="0" w:color="auto"/>
            </w:tcBorders>
            <w:shd w:val="clear" w:color="auto" w:fill="FFFFFF"/>
            <w:vAlign w:val="center"/>
          </w:tcPr>
          <w:p w:rsidR="00F5613E" w:rsidRPr="000065A4" w:rsidRDefault="00F5613E" w:rsidP="00433796">
            <w:pPr>
              <w:widowControl w:val="0"/>
              <w:shd w:val="clear" w:color="auto" w:fill="FFFFFF"/>
              <w:spacing w:after="0" w:line="240" w:lineRule="auto"/>
              <w:ind w:hanging="400"/>
              <w:jc w:val="both"/>
              <w:rPr>
                <w:rFonts w:ascii="Times New Roman" w:eastAsia="Times New Roman" w:hAnsi="Times New Roman" w:cs="Times New Roman"/>
                <w:color w:val="000000"/>
                <w:sz w:val="24"/>
                <w:szCs w:val="24"/>
                <w:lang w:val="uk-UA" w:eastAsia="uk-UA" w:bidi="uk-UA"/>
              </w:rPr>
            </w:pPr>
          </w:p>
        </w:tc>
        <w:tc>
          <w:tcPr>
            <w:tcW w:w="1985" w:type="dxa"/>
            <w:vMerge/>
            <w:tcBorders>
              <w:left w:val="single" w:sz="4" w:space="0" w:color="auto"/>
            </w:tcBorders>
            <w:shd w:val="clear" w:color="auto" w:fill="FFFFFF"/>
            <w:vAlign w:val="center"/>
          </w:tcPr>
          <w:p w:rsidR="00F5613E" w:rsidRPr="000065A4" w:rsidRDefault="00F5613E" w:rsidP="00433796">
            <w:pPr>
              <w:widowControl w:val="0"/>
              <w:spacing w:after="0" w:line="240" w:lineRule="auto"/>
              <w:jc w:val="both"/>
              <w:rPr>
                <w:rFonts w:ascii="Times New Roman" w:eastAsia="Arial Unicode MS" w:hAnsi="Times New Roman" w:cs="Times New Roman"/>
                <w:color w:val="000000"/>
                <w:sz w:val="24"/>
                <w:szCs w:val="24"/>
                <w:lang w:val="uk-UA" w:eastAsia="uk-UA" w:bidi="uk-UA"/>
              </w:rPr>
            </w:pPr>
          </w:p>
        </w:tc>
        <w:tc>
          <w:tcPr>
            <w:tcW w:w="2268" w:type="dxa"/>
            <w:vMerge/>
            <w:tcBorders>
              <w:left w:val="single" w:sz="4" w:space="0" w:color="auto"/>
              <w:right w:val="single" w:sz="4" w:space="0" w:color="auto"/>
            </w:tcBorders>
            <w:shd w:val="clear" w:color="auto" w:fill="FFFFFF"/>
            <w:vAlign w:val="center"/>
          </w:tcPr>
          <w:p w:rsidR="00F5613E" w:rsidRPr="000065A4" w:rsidRDefault="00F5613E" w:rsidP="00433796">
            <w:pPr>
              <w:widowControl w:val="0"/>
              <w:spacing w:after="0" w:line="240" w:lineRule="auto"/>
              <w:jc w:val="both"/>
              <w:rPr>
                <w:rFonts w:ascii="Times New Roman" w:eastAsia="Arial Unicode MS" w:hAnsi="Times New Roman" w:cs="Times New Roman"/>
                <w:color w:val="000000"/>
                <w:sz w:val="24"/>
                <w:szCs w:val="24"/>
                <w:lang w:val="uk-UA" w:eastAsia="uk-UA" w:bidi="uk-UA"/>
              </w:rPr>
            </w:pPr>
          </w:p>
        </w:tc>
      </w:tr>
      <w:tr w:rsidR="00F5613E" w:rsidRPr="000065A4" w:rsidTr="00433796">
        <w:trPr>
          <w:trHeight w:hRule="exact" w:val="355"/>
        </w:trPr>
        <w:tc>
          <w:tcPr>
            <w:tcW w:w="8789" w:type="dxa"/>
            <w:gridSpan w:val="7"/>
            <w:tcBorders>
              <w:top w:val="single" w:sz="4" w:space="0" w:color="auto"/>
              <w:left w:val="single" w:sz="4" w:space="0" w:color="auto"/>
              <w:bottom w:val="single" w:sz="4" w:space="0" w:color="auto"/>
            </w:tcBorders>
            <w:shd w:val="clear" w:color="auto" w:fill="FFFFFF"/>
            <w:vAlign w:val="center"/>
          </w:tcPr>
          <w:p w:rsidR="00F5613E" w:rsidRPr="000065A4" w:rsidRDefault="00F5613E"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lastRenderedPageBreak/>
              <w:t>60</w:t>
            </w:r>
          </w:p>
        </w:tc>
        <w:tc>
          <w:tcPr>
            <w:tcW w:w="1842" w:type="dxa"/>
            <w:vMerge/>
            <w:tcBorders>
              <w:left w:val="single" w:sz="4" w:space="0" w:color="auto"/>
              <w:bottom w:val="single" w:sz="4" w:space="0" w:color="auto"/>
            </w:tcBorders>
            <w:shd w:val="clear" w:color="auto" w:fill="FFFFFF"/>
            <w:vAlign w:val="bottom"/>
          </w:tcPr>
          <w:p w:rsidR="00F5613E" w:rsidRPr="000065A4" w:rsidRDefault="00F5613E" w:rsidP="00433796">
            <w:pPr>
              <w:widowControl w:val="0"/>
              <w:spacing w:after="0" w:line="240" w:lineRule="auto"/>
              <w:jc w:val="both"/>
              <w:rPr>
                <w:rFonts w:ascii="Times New Roman" w:eastAsia="Times New Roman" w:hAnsi="Times New Roman" w:cs="Times New Roman"/>
                <w:color w:val="000000"/>
                <w:sz w:val="24"/>
                <w:szCs w:val="24"/>
                <w:lang w:val="uk-UA" w:eastAsia="uk-UA" w:bidi="uk-UA"/>
              </w:rPr>
            </w:pPr>
          </w:p>
        </w:tc>
        <w:tc>
          <w:tcPr>
            <w:tcW w:w="1985" w:type="dxa"/>
            <w:vMerge/>
            <w:tcBorders>
              <w:left w:val="single" w:sz="4" w:space="0" w:color="auto"/>
              <w:bottom w:val="single" w:sz="4" w:space="0" w:color="auto"/>
            </w:tcBorders>
            <w:shd w:val="clear" w:color="auto" w:fill="FFFFFF"/>
            <w:vAlign w:val="center"/>
          </w:tcPr>
          <w:p w:rsidR="00F5613E" w:rsidRPr="000065A4" w:rsidRDefault="00F5613E" w:rsidP="00433796">
            <w:pPr>
              <w:widowControl w:val="0"/>
              <w:shd w:val="clear" w:color="auto" w:fill="FFFFFF"/>
              <w:spacing w:after="0" w:line="240" w:lineRule="auto"/>
              <w:ind w:hanging="400"/>
              <w:jc w:val="both"/>
              <w:rPr>
                <w:rFonts w:ascii="Times New Roman" w:eastAsia="Times New Roman" w:hAnsi="Times New Roman" w:cs="Times New Roman"/>
                <w:color w:val="000000"/>
                <w:sz w:val="24"/>
                <w:szCs w:val="24"/>
                <w:lang w:val="uk-UA" w:eastAsia="uk-UA" w:bidi="uk-UA"/>
              </w:rPr>
            </w:pPr>
          </w:p>
        </w:tc>
        <w:tc>
          <w:tcPr>
            <w:tcW w:w="2268" w:type="dxa"/>
            <w:vMerge/>
            <w:tcBorders>
              <w:left w:val="single" w:sz="4" w:space="0" w:color="auto"/>
              <w:bottom w:val="single" w:sz="4" w:space="0" w:color="auto"/>
              <w:right w:val="single" w:sz="4" w:space="0" w:color="auto"/>
            </w:tcBorders>
            <w:shd w:val="clear" w:color="auto" w:fill="FFFFFF"/>
            <w:vAlign w:val="center"/>
          </w:tcPr>
          <w:p w:rsidR="00F5613E" w:rsidRPr="000065A4" w:rsidRDefault="00F5613E" w:rsidP="00433796">
            <w:pPr>
              <w:widowControl w:val="0"/>
              <w:spacing w:after="0" w:line="240" w:lineRule="auto"/>
              <w:jc w:val="both"/>
              <w:rPr>
                <w:rFonts w:ascii="Times New Roman" w:eastAsia="Arial Unicode MS" w:hAnsi="Times New Roman" w:cs="Times New Roman"/>
                <w:color w:val="000000"/>
                <w:sz w:val="24"/>
                <w:szCs w:val="24"/>
                <w:lang w:val="uk-UA" w:eastAsia="uk-UA" w:bidi="uk-UA"/>
              </w:rPr>
            </w:pPr>
          </w:p>
        </w:tc>
      </w:tr>
    </w:tbl>
    <w:p w:rsidR="00F5613E" w:rsidRPr="000065A4" w:rsidRDefault="00F5613E" w:rsidP="00433796">
      <w:pPr>
        <w:widowControl w:val="0"/>
        <w:spacing w:after="0" w:line="240" w:lineRule="auto"/>
        <w:rPr>
          <w:rFonts w:ascii="Times New Roman" w:eastAsia="Times New Roman" w:hAnsi="Times New Roman" w:cs="Times New Roman"/>
          <w:bCs/>
          <w:color w:val="000000"/>
          <w:sz w:val="24"/>
          <w:szCs w:val="24"/>
          <w:lang w:val="uk-UA" w:eastAsia="uk-UA" w:bidi="uk-UA"/>
        </w:rPr>
      </w:pPr>
      <w:r w:rsidRPr="000065A4">
        <w:rPr>
          <w:rFonts w:ascii="Times New Roman" w:eastAsia="Times New Roman" w:hAnsi="Times New Roman" w:cs="Times New Roman"/>
          <w:bCs/>
          <w:color w:val="000000"/>
          <w:sz w:val="24"/>
          <w:szCs w:val="24"/>
          <w:lang w:val="uk-UA" w:eastAsia="uk-UA" w:bidi="uk-UA"/>
        </w:rPr>
        <w:t xml:space="preserve">Максимальна кількість балів, яку може набрати </w:t>
      </w:r>
      <w:r w:rsidR="00B42A0F" w:rsidRPr="000065A4">
        <w:rPr>
          <w:rFonts w:ascii="Times New Roman" w:eastAsia="Times New Roman" w:hAnsi="Times New Roman" w:cs="Times New Roman"/>
          <w:bCs/>
          <w:color w:val="000000"/>
          <w:sz w:val="24"/>
          <w:szCs w:val="24"/>
          <w:lang w:val="uk-UA" w:eastAsia="uk-UA" w:bidi="uk-UA"/>
        </w:rPr>
        <w:t>здобувач</w:t>
      </w:r>
      <w:r w:rsidRPr="000065A4">
        <w:rPr>
          <w:rFonts w:ascii="Times New Roman" w:eastAsia="Times New Roman" w:hAnsi="Times New Roman" w:cs="Times New Roman"/>
          <w:bCs/>
          <w:color w:val="000000"/>
          <w:sz w:val="24"/>
          <w:szCs w:val="24"/>
          <w:lang w:val="uk-UA" w:eastAsia="uk-UA" w:bidi="uk-UA"/>
        </w:rPr>
        <w:t xml:space="preserve"> на одному практичному занятті при вивченні модуля - 9 балів .</w:t>
      </w:r>
    </w:p>
    <w:p w:rsidR="00F5613E" w:rsidRPr="000065A4" w:rsidRDefault="00F5613E" w:rsidP="00433796">
      <w:pPr>
        <w:widowControl w:val="0"/>
        <w:spacing w:after="0" w:line="240" w:lineRule="auto"/>
        <w:rPr>
          <w:rFonts w:ascii="Times New Roman" w:eastAsia="Times New Roman" w:hAnsi="Times New Roman" w:cs="Times New Roman"/>
          <w:bCs/>
          <w:color w:val="000000"/>
          <w:sz w:val="24"/>
          <w:szCs w:val="24"/>
          <w:lang w:val="uk-UA" w:eastAsia="uk-UA" w:bidi="uk-UA"/>
        </w:rPr>
      </w:pPr>
      <w:r w:rsidRPr="000065A4">
        <w:rPr>
          <w:rFonts w:ascii="Times New Roman" w:eastAsia="Times New Roman" w:hAnsi="Times New Roman" w:cs="Times New Roman"/>
          <w:bCs/>
          <w:color w:val="000000"/>
          <w:sz w:val="24"/>
          <w:szCs w:val="24"/>
          <w:lang w:val="uk-UA" w:eastAsia="uk-UA" w:bidi="uk-UA"/>
        </w:rPr>
        <w:t xml:space="preserve">«5» - 8 балів, </w:t>
      </w:r>
    </w:p>
    <w:p w:rsidR="00F5613E" w:rsidRPr="000065A4" w:rsidRDefault="00F5613E" w:rsidP="00433796">
      <w:pPr>
        <w:widowControl w:val="0"/>
        <w:spacing w:after="0" w:line="240" w:lineRule="auto"/>
        <w:rPr>
          <w:rFonts w:ascii="Times New Roman" w:eastAsia="Times New Roman" w:hAnsi="Times New Roman" w:cs="Times New Roman"/>
          <w:bCs/>
          <w:color w:val="000000"/>
          <w:sz w:val="24"/>
          <w:szCs w:val="24"/>
          <w:lang w:val="uk-UA" w:eastAsia="uk-UA" w:bidi="uk-UA"/>
        </w:rPr>
      </w:pPr>
      <w:r w:rsidRPr="000065A4">
        <w:rPr>
          <w:rFonts w:ascii="Times New Roman" w:eastAsia="Times New Roman" w:hAnsi="Times New Roman" w:cs="Times New Roman"/>
          <w:bCs/>
          <w:color w:val="000000"/>
          <w:sz w:val="24"/>
          <w:szCs w:val="24"/>
          <w:lang w:val="uk-UA" w:eastAsia="uk-UA" w:bidi="uk-UA"/>
        </w:rPr>
        <w:t xml:space="preserve">«4» - 7 балів, </w:t>
      </w:r>
    </w:p>
    <w:p w:rsidR="00F5613E" w:rsidRPr="000065A4" w:rsidRDefault="00F5613E" w:rsidP="00433796">
      <w:pPr>
        <w:widowControl w:val="0"/>
        <w:spacing w:after="0" w:line="240" w:lineRule="auto"/>
        <w:rPr>
          <w:rFonts w:ascii="Times New Roman" w:eastAsia="Times New Roman" w:hAnsi="Times New Roman" w:cs="Times New Roman"/>
          <w:bCs/>
          <w:color w:val="000000"/>
          <w:sz w:val="24"/>
          <w:szCs w:val="24"/>
          <w:lang w:val="uk-UA" w:eastAsia="uk-UA" w:bidi="uk-UA"/>
        </w:rPr>
      </w:pPr>
      <w:r w:rsidRPr="000065A4">
        <w:rPr>
          <w:rFonts w:ascii="Times New Roman" w:eastAsia="Times New Roman" w:hAnsi="Times New Roman" w:cs="Times New Roman"/>
          <w:bCs/>
          <w:color w:val="000000"/>
          <w:sz w:val="24"/>
          <w:szCs w:val="24"/>
          <w:lang w:val="uk-UA" w:eastAsia="uk-UA" w:bidi="uk-UA"/>
        </w:rPr>
        <w:t xml:space="preserve">«3» - 5-6 балів, </w:t>
      </w:r>
    </w:p>
    <w:p w:rsidR="00F5613E" w:rsidRPr="000065A4" w:rsidRDefault="00F5613E" w:rsidP="00433796">
      <w:pPr>
        <w:widowControl w:val="0"/>
        <w:spacing w:after="0" w:line="240" w:lineRule="auto"/>
        <w:rPr>
          <w:rFonts w:ascii="Times New Roman" w:eastAsia="Times New Roman" w:hAnsi="Times New Roman" w:cs="Times New Roman"/>
          <w:bCs/>
          <w:color w:val="000000"/>
          <w:sz w:val="24"/>
          <w:szCs w:val="24"/>
          <w:lang w:val="uk-UA" w:eastAsia="uk-UA" w:bidi="uk-UA"/>
        </w:rPr>
      </w:pPr>
      <w:r w:rsidRPr="000065A4">
        <w:rPr>
          <w:rFonts w:ascii="Times New Roman" w:eastAsia="Times New Roman" w:hAnsi="Times New Roman" w:cs="Times New Roman"/>
          <w:bCs/>
          <w:color w:val="000000"/>
          <w:sz w:val="24"/>
          <w:szCs w:val="24"/>
          <w:lang w:val="uk-UA" w:eastAsia="uk-UA" w:bidi="uk-UA"/>
        </w:rPr>
        <w:t xml:space="preserve">«2» - </w:t>
      </w:r>
      <w:r w:rsidR="00433796" w:rsidRPr="000065A4">
        <w:rPr>
          <w:rFonts w:ascii="Times New Roman" w:eastAsia="Times New Roman" w:hAnsi="Times New Roman" w:cs="Times New Roman"/>
          <w:bCs/>
          <w:color w:val="000000"/>
          <w:sz w:val="24"/>
          <w:szCs w:val="24"/>
          <w:lang w:val="uk-UA" w:eastAsia="uk-UA" w:bidi="uk-UA"/>
        </w:rPr>
        <w:t>4 бали і менше</w:t>
      </w:r>
    </w:p>
    <w:p w:rsidR="00433796" w:rsidRPr="000065A4" w:rsidRDefault="00433796" w:rsidP="00433796">
      <w:pPr>
        <w:widowControl w:val="0"/>
        <w:spacing w:after="0" w:line="240" w:lineRule="auto"/>
        <w:rPr>
          <w:rFonts w:ascii="Times New Roman" w:eastAsia="Times New Roman" w:hAnsi="Times New Roman" w:cs="Times New Roman"/>
          <w:bCs/>
          <w:color w:val="000000"/>
          <w:sz w:val="24"/>
          <w:szCs w:val="24"/>
          <w:lang w:val="uk-UA" w:eastAsia="uk-UA" w:bidi="uk-UA"/>
        </w:rPr>
      </w:pPr>
      <w:r w:rsidRPr="000065A4">
        <w:rPr>
          <w:rFonts w:ascii="Times New Roman" w:eastAsia="Times New Roman" w:hAnsi="Times New Roman" w:cs="Times New Roman"/>
          <w:bCs/>
          <w:color w:val="000000"/>
          <w:sz w:val="24"/>
          <w:szCs w:val="24"/>
          <w:lang w:val="uk-UA" w:eastAsia="uk-UA" w:bidi="uk-UA"/>
        </w:rPr>
        <w:t>ІДРС – 4 бали</w:t>
      </w:r>
    </w:p>
    <w:p w:rsidR="00783532" w:rsidRPr="000065A4" w:rsidRDefault="00783532" w:rsidP="00433796">
      <w:pPr>
        <w:pStyle w:val="a3"/>
        <w:spacing w:after="0" w:line="240" w:lineRule="auto"/>
        <w:jc w:val="center"/>
        <w:rPr>
          <w:rFonts w:ascii="Times New Roman" w:hAnsi="Times New Roman" w:cs="Times New Roman"/>
          <w:b/>
          <w:sz w:val="24"/>
          <w:szCs w:val="24"/>
          <w:lang w:val="uk-UA"/>
        </w:rPr>
      </w:pPr>
      <w:r w:rsidRPr="000065A4">
        <w:rPr>
          <w:rFonts w:ascii="Times New Roman" w:hAnsi="Times New Roman" w:cs="Times New Roman"/>
          <w:b/>
          <w:sz w:val="24"/>
          <w:szCs w:val="24"/>
          <w:lang w:val="uk-UA"/>
        </w:rPr>
        <w:t>Оцінювання</w:t>
      </w:r>
      <w:r w:rsidR="00B42A0F" w:rsidRPr="000065A4">
        <w:rPr>
          <w:rFonts w:ascii="Times New Roman" w:hAnsi="Times New Roman" w:cs="Times New Roman"/>
          <w:b/>
          <w:sz w:val="24"/>
          <w:szCs w:val="24"/>
          <w:lang w:val="uk-UA"/>
        </w:rPr>
        <w:t xml:space="preserve"> здобувача</w:t>
      </w:r>
      <w:r w:rsidRPr="000065A4">
        <w:rPr>
          <w:rFonts w:ascii="Times New Roman" w:hAnsi="Times New Roman" w:cs="Times New Roman"/>
          <w:b/>
          <w:sz w:val="24"/>
          <w:szCs w:val="24"/>
          <w:lang w:val="uk-UA"/>
        </w:rPr>
        <w:t xml:space="preserve"> відбувається згідно</w:t>
      </w:r>
      <w:r w:rsidR="00EB0F13" w:rsidRPr="000065A4">
        <w:rPr>
          <w:rFonts w:ascii="Times New Roman" w:hAnsi="Times New Roman" w:cs="Times New Roman"/>
          <w:b/>
          <w:sz w:val="24"/>
          <w:szCs w:val="24"/>
          <w:lang w:val="uk-UA"/>
        </w:rPr>
        <w:t xml:space="preserve"> з</w:t>
      </w:r>
    </w:p>
    <w:p w:rsidR="00592B5D" w:rsidRPr="000065A4" w:rsidRDefault="00783532" w:rsidP="00433796">
      <w:pPr>
        <w:pStyle w:val="a3"/>
        <w:spacing w:after="0" w:line="240" w:lineRule="auto"/>
        <w:ind w:left="0" w:firstLine="708"/>
        <w:jc w:val="center"/>
        <w:rPr>
          <w:rFonts w:ascii="Times New Roman" w:hAnsi="Times New Roman" w:cs="Times New Roman"/>
          <w:b/>
          <w:sz w:val="24"/>
          <w:szCs w:val="24"/>
          <w:lang w:val="uk-UA"/>
        </w:rPr>
      </w:pPr>
      <w:r w:rsidRPr="000065A4">
        <w:rPr>
          <w:rFonts w:ascii="Times New Roman" w:hAnsi="Times New Roman" w:cs="Times New Roman"/>
          <w:b/>
          <w:sz w:val="24"/>
          <w:szCs w:val="24"/>
          <w:lang w:val="uk-UA"/>
        </w:rPr>
        <w:t>«Положення про організацію освітнього процесу»</w:t>
      </w:r>
    </w:p>
    <w:p w:rsidR="00433796" w:rsidRPr="000065A4" w:rsidRDefault="00433796" w:rsidP="00433796">
      <w:pPr>
        <w:pStyle w:val="a3"/>
        <w:spacing w:after="0" w:line="240" w:lineRule="auto"/>
        <w:ind w:left="0" w:firstLine="708"/>
        <w:jc w:val="center"/>
        <w:rPr>
          <w:rFonts w:ascii="Times New Roman" w:hAnsi="Times New Roman" w:cs="Times New Roman"/>
          <w:b/>
          <w:sz w:val="24"/>
          <w:szCs w:val="24"/>
          <w:lang w:val="uk-U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38"/>
        <w:gridCol w:w="2409"/>
        <w:gridCol w:w="5155"/>
        <w:gridCol w:w="4049"/>
      </w:tblGrid>
      <w:tr w:rsidR="00783532" w:rsidRPr="000065A4" w:rsidTr="00433796">
        <w:trPr>
          <w:trHeight w:hRule="exact" w:val="470"/>
          <w:jc w:val="center"/>
        </w:trPr>
        <w:tc>
          <w:tcPr>
            <w:tcW w:w="2738" w:type="dxa"/>
            <w:vMerge w:val="restart"/>
            <w:tcBorders>
              <w:top w:val="single" w:sz="4" w:space="0" w:color="auto"/>
              <w:left w:val="single" w:sz="4" w:space="0" w:color="auto"/>
              <w:bottom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Сума балів за всі види навчальної діяльності</w:t>
            </w:r>
          </w:p>
        </w:tc>
        <w:tc>
          <w:tcPr>
            <w:tcW w:w="2409" w:type="dxa"/>
            <w:vMerge w:val="restart"/>
            <w:tcBorders>
              <w:top w:val="single" w:sz="4" w:space="0" w:color="auto"/>
              <w:left w:val="single" w:sz="4" w:space="0" w:color="auto"/>
              <w:bottom w:val="single" w:sz="4" w:space="0" w:color="auto"/>
            </w:tcBorders>
            <w:shd w:val="clear" w:color="auto" w:fill="FFFFFF"/>
            <w:vAlign w:val="center"/>
          </w:tcPr>
          <w:p w:rsidR="00783532" w:rsidRPr="000065A4" w:rsidRDefault="00783532" w:rsidP="00433796">
            <w:pPr>
              <w:widowControl w:val="0"/>
              <w:spacing w:after="0" w:line="240" w:lineRule="auto"/>
              <w:ind w:left="300"/>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Оцінка</w:t>
            </w:r>
          </w:p>
          <w:p w:rsidR="00783532" w:rsidRPr="000065A4" w:rsidRDefault="00783532" w:rsidP="00433796">
            <w:pPr>
              <w:widowControl w:val="0"/>
              <w:spacing w:after="0" w:line="240" w:lineRule="auto"/>
              <w:ind w:left="300"/>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ЕСТS</w:t>
            </w:r>
          </w:p>
        </w:tc>
        <w:tc>
          <w:tcPr>
            <w:tcW w:w="92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Оцінка за національною шкалою</w:t>
            </w:r>
          </w:p>
        </w:tc>
      </w:tr>
      <w:tr w:rsidR="00783532" w:rsidRPr="000065A4" w:rsidTr="00433796">
        <w:trPr>
          <w:trHeight w:hRule="exact" w:val="970"/>
          <w:jc w:val="center"/>
        </w:trPr>
        <w:tc>
          <w:tcPr>
            <w:tcW w:w="2738" w:type="dxa"/>
            <w:vMerge/>
            <w:tcBorders>
              <w:top w:val="single" w:sz="4" w:space="0" w:color="auto"/>
              <w:left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Arial Unicode MS" w:hAnsi="Times New Roman" w:cs="Times New Roman"/>
                <w:color w:val="000000"/>
                <w:sz w:val="24"/>
                <w:szCs w:val="24"/>
                <w:lang w:val="uk-UA" w:eastAsia="uk-UA" w:bidi="uk-UA"/>
              </w:rPr>
            </w:pPr>
          </w:p>
        </w:tc>
        <w:tc>
          <w:tcPr>
            <w:tcW w:w="2409" w:type="dxa"/>
            <w:vMerge/>
            <w:tcBorders>
              <w:top w:val="single" w:sz="4" w:space="0" w:color="auto"/>
              <w:left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Arial Unicode MS" w:hAnsi="Times New Roman" w:cs="Times New Roman"/>
                <w:color w:val="000000"/>
                <w:sz w:val="24"/>
                <w:szCs w:val="24"/>
                <w:lang w:val="uk-UA" w:eastAsia="uk-UA" w:bidi="uk-UA"/>
              </w:rPr>
            </w:pPr>
          </w:p>
        </w:tc>
        <w:tc>
          <w:tcPr>
            <w:tcW w:w="5155" w:type="dxa"/>
            <w:tcBorders>
              <w:top w:val="single" w:sz="4" w:space="0" w:color="auto"/>
              <w:left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для екзамену, курсового проекту (роботи), практики</w:t>
            </w:r>
          </w:p>
        </w:tc>
        <w:tc>
          <w:tcPr>
            <w:tcW w:w="4049" w:type="dxa"/>
            <w:tcBorders>
              <w:top w:val="single" w:sz="4" w:space="0" w:color="auto"/>
              <w:left w:val="single" w:sz="4" w:space="0" w:color="auto"/>
              <w:right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для заліку</w:t>
            </w:r>
          </w:p>
        </w:tc>
      </w:tr>
      <w:tr w:rsidR="00783532" w:rsidRPr="000065A4" w:rsidTr="00433796">
        <w:trPr>
          <w:trHeight w:hRule="exact" w:val="326"/>
          <w:jc w:val="center"/>
        </w:trPr>
        <w:tc>
          <w:tcPr>
            <w:tcW w:w="2738" w:type="dxa"/>
            <w:tcBorders>
              <w:top w:val="single" w:sz="4" w:space="0" w:color="auto"/>
              <w:left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90-100</w:t>
            </w:r>
          </w:p>
        </w:tc>
        <w:tc>
          <w:tcPr>
            <w:tcW w:w="2409" w:type="dxa"/>
            <w:tcBorders>
              <w:top w:val="single" w:sz="4" w:space="0" w:color="auto"/>
              <w:left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b/>
                <w:bCs/>
                <w:color w:val="000000"/>
                <w:sz w:val="24"/>
                <w:szCs w:val="24"/>
                <w:lang w:val="uk-UA" w:eastAsia="uk-UA" w:bidi="uk-UA"/>
              </w:rPr>
              <w:t>А</w:t>
            </w:r>
          </w:p>
        </w:tc>
        <w:tc>
          <w:tcPr>
            <w:tcW w:w="5155" w:type="dxa"/>
            <w:tcBorders>
              <w:top w:val="single" w:sz="4" w:space="0" w:color="auto"/>
              <w:left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відмінно</w:t>
            </w:r>
          </w:p>
        </w:tc>
        <w:tc>
          <w:tcPr>
            <w:tcW w:w="4049" w:type="dxa"/>
            <w:vMerge w:val="restart"/>
            <w:tcBorders>
              <w:top w:val="single" w:sz="4" w:space="0" w:color="auto"/>
              <w:left w:val="single" w:sz="4" w:space="0" w:color="auto"/>
              <w:right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зараховано</w:t>
            </w:r>
          </w:p>
        </w:tc>
      </w:tr>
      <w:tr w:rsidR="00783532" w:rsidRPr="000065A4" w:rsidTr="00433796">
        <w:trPr>
          <w:trHeight w:hRule="exact" w:val="331"/>
          <w:jc w:val="center"/>
        </w:trPr>
        <w:tc>
          <w:tcPr>
            <w:tcW w:w="2738" w:type="dxa"/>
            <w:tcBorders>
              <w:top w:val="single" w:sz="4" w:space="0" w:color="auto"/>
              <w:left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82-89</w:t>
            </w:r>
          </w:p>
        </w:tc>
        <w:tc>
          <w:tcPr>
            <w:tcW w:w="2409" w:type="dxa"/>
            <w:tcBorders>
              <w:top w:val="single" w:sz="4" w:space="0" w:color="auto"/>
              <w:left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b/>
                <w:bCs/>
                <w:color w:val="000000"/>
                <w:sz w:val="24"/>
                <w:szCs w:val="24"/>
                <w:lang w:val="uk-UA" w:eastAsia="uk-UA" w:bidi="uk-UA"/>
              </w:rPr>
              <w:t>В</w:t>
            </w:r>
          </w:p>
        </w:tc>
        <w:tc>
          <w:tcPr>
            <w:tcW w:w="5155" w:type="dxa"/>
            <w:vMerge w:val="restart"/>
            <w:tcBorders>
              <w:top w:val="single" w:sz="4" w:space="0" w:color="auto"/>
              <w:left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добре</w:t>
            </w:r>
          </w:p>
        </w:tc>
        <w:tc>
          <w:tcPr>
            <w:tcW w:w="4049" w:type="dxa"/>
            <w:vMerge/>
            <w:tcBorders>
              <w:left w:val="single" w:sz="4" w:space="0" w:color="auto"/>
              <w:right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Arial Unicode MS" w:hAnsi="Times New Roman" w:cs="Times New Roman"/>
                <w:color w:val="000000"/>
                <w:sz w:val="24"/>
                <w:szCs w:val="24"/>
                <w:lang w:val="uk-UA" w:eastAsia="uk-UA" w:bidi="uk-UA"/>
              </w:rPr>
            </w:pPr>
          </w:p>
        </w:tc>
      </w:tr>
      <w:tr w:rsidR="00783532" w:rsidRPr="000065A4" w:rsidTr="00433796">
        <w:trPr>
          <w:trHeight w:hRule="exact" w:val="331"/>
          <w:jc w:val="center"/>
        </w:trPr>
        <w:tc>
          <w:tcPr>
            <w:tcW w:w="2738" w:type="dxa"/>
            <w:tcBorders>
              <w:top w:val="single" w:sz="4" w:space="0" w:color="auto"/>
              <w:left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74-81</w:t>
            </w:r>
          </w:p>
        </w:tc>
        <w:tc>
          <w:tcPr>
            <w:tcW w:w="2409" w:type="dxa"/>
            <w:tcBorders>
              <w:top w:val="single" w:sz="4" w:space="0" w:color="auto"/>
              <w:left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b/>
                <w:bCs/>
                <w:color w:val="000000"/>
                <w:sz w:val="24"/>
                <w:szCs w:val="24"/>
                <w:lang w:val="uk-UA" w:eastAsia="uk-UA" w:bidi="uk-UA"/>
              </w:rPr>
              <w:t>С</w:t>
            </w:r>
          </w:p>
        </w:tc>
        <w:tc>
          <w:tcPr>
            <w:tcW w:w="5155" w:type="dxa"/>
            <w:vMerge/>
            <w:tcBorders>
              <w:left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Arial Unicode MS" w:hAnsi="Times New Roman" w:cs="Times New Roman"/>
                <w:color w:val="000000"/>
                <w:sz w:val="24"/>
                <w:szCs w:val="24"/>
                <w:lang w:val="uk-UA" w:eastAsia="uk-UA" w:bidi="uk-UA"/>
              </w:rPr>
            </w:pPr>
          </w:p>
        </w:tc>
        <w:tc>
          <w:tcPr>
            <w:tcW w:w="4049" w:type="dxa"/>
            <w:vMerge/>
            <w:tcBorders>
              <w:left w:val="single" w:sz="4" w:space="0" w:color="auto"/>
              <w:right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Arial Unicode MS" w:hAnsi="Times New Roman" w:cs="Times New Roman"/>
                <w:color w:val="000000"/>
                <w:sz w:val="24"/>
                <w:szCs w:val="24"/>
                <w:lang w:val="uk-UA" w:eastAsia="uk-UA" w:bidi="uk-UA"/>
              </w:rPr>
            </w:pPr>
          </w:p>
        </w:tc>
      </w:tr>
      <w:tr w:rsidR="00783532" w:rsidRPr="000065A4" w:rsidTr="00433796">
        <w:trPr>
          <w:trHeight w:hRule="exact" w:val="331"/>
          <w:jc w:val="center"/>
        </w:trPr>
        <w:tc>
          <w:tcPr>
            <w:tcW w:w="2738" w:type="dxa"/>
            <w:tcBorders>
              <w:top w:val="single" w:sz="4" w:space="0" w:color="auto"/>
              <w:left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64-73</w:t>
            </w:r>
          </w:p>
        </w:tc>
        <w:tc>
          <w:tcPr>
            <w:tcW w:w="2409" w:type="dxa"/>
            <w:tcBorders>
              <w:top w:val="single" w:sz="4" w:space="0" w:color="auto"/>
              <w:left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b/>
                <w:bCs/>
                <w:color w:val="000000"/>
                <w:sz w:val="24"/>
                <w:szCs w:val="24"/>
                <w:lang w:val="uk-UA" w:eastAsia="uk-UA" w:bidi="uk-UA"/>
              </w:rPr>
              <w:t>D</w:t>
            </w:r>
          </w:p>
        </w:tc>
        <w:tc>
          <w:tcPr>
            <w:tcW w:w="5155" w:type="dxa"/>
            <w:vMerge w:val="restart"/>
            <w:tcBorders>
              <w:top w:val="single" w:sz="4" w:space="0" w:color="auto"/>
              <w:left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задовільно</w:t>
            </w:r>
          </w:p>
        </w:tc>
        <w:tc>
          <w:tcPr>
            <w:tcW w:w="4049" w:type="dxa"/>
            <w:vMerge/>
            <w:tcBorders>
              <w:left w:val="single" w:sz="4" w:space="0" w:color="auto"/>
              <w:right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Arial Unicode MS" w:hAnsi="Times New Roman" w:cs="Times New Roman"/>
                <w:color w:val="000000"/>
                <w:sz w:val="24"/>
                <w:szCs w:val="24"/>
                <w:lang w:val="uk-UA" w:eastAsia="uk-UA" w:bidi="uk-UA"/>
              </w:rPr>
            </w:pPr>
          </w:p>
        </w:tc>
      </w:tr>
      <w:tr w:rsidR="00783532" w:rsidRPr="000065A4" w:rsidTr="00433796">
        <w:trPr>
          <w:trHeight w:hRule="exact" w:val="331"/>
          <w:jc w:val="center"/>
        </w:trPr>
        <w:tc>
          <w:tcPr>
            <w:tcW w:w="2738" w:type="dxa"/>
            <w:tcBorders>
              <w:top w:val="single" w:sz="4" w:space="0" w:color="auto"/>
              <w:left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60-63</w:t>
            </w:r>
          </w:p>
        </w:tc>
        <w:tc>
          <w:tcPr>
            <w:tcW w:w="2409" w:type="dxa"/>
            <w:tcBorders>
              <w:top w:val="single" w:sz="4" w:space="0" w:color="auto"/>
              <w:left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b/>
                <w:bCs/>
                <w:color w:val="000000"/>
                <w:sz w:val="24"/>
                <w:szCs w:val="24"/>
                <w:lang w:val="uk-UA" w:eastAsia="uk-UA" w:bidi="uk-UA"/>
              </w:rPr>
              <w:t>Е</w:t>
            </w:r>
          </w:p>
        </w:tc>
        <w:tc>
          <w:tcPr>
            <w:tcW w:w="5155" w:type="dxa"/>
            <w:vMerge/>
            <w:tcBorders>
              <w:left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Arial Unicode MS" w:hAnsi="Times New Roman" w:cs="Times New Roman"/>
                <w:color w:val="000000"/>
                <w:sz w:val="24"/>
                <w:szCs w:val="24"/>
                <w:lang w:val="uk-UA" w:eastAsia="uk-UA" w:bidi="uk-UA"/>
              </w:rPr>
            </w:pPr>
          </w:p>
        </w:tc>
        <w:tc>
          <w:tcPr>
            <w:tcW w:w="4049" w:type="dxa"/>
            <w:vMerge/>
            <w:tcBorders>
              <w:left w:val="single" w:sz="4" w:space="0" w:color="auto"/>
              <w:right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Arial Unicode MS" w:hAnsi="Times New Roman" w:cs="Times New Roman"/>
                <w:color w:val="000000"/>
                <w:sz w:val="24"/>
                <w:szCs w:val="24"/>
                <w:lang w:val="uk-UA" w:eastAsia="uk-UA" w:bidi="uk-UA"/>
              </w:rPr>
            </w:pPr>
          </w:p>
        </w:tc>
      </w:tr>
      <w:tr w:rsidR="00783532" w:rsidRPr="000065A4" w:rsidTr="00433796">
        <w:trPr>
          <w:trHeight w:hRule="exact" w:val="1291"/>
          <w:jc w:val="center"/>
        </w:trPr>
        <w:tc>
          <w:tcPr>
            <w:tcW w:w="2738" w:type="dxa"/>
            <w:tcBorders>
              <w:top w:val="single" w:sz="4" w:space="0" w:color="auto"/>
              <w:left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35-59</w:t>
            </w:r>
          </w:p>
        </w:tc>
        <w:tc>
          <w:tcPr>
            <w:tcW w:w="2409" w:type="dxa"/>
            <w:tcBorders>
              <w:top w:val="single" w:sz="4" w:space="0" w:color="auto"/>
              <w:left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b/>
                <w:bCs/>
                <w:color w:val="000000"/>
                <w:sz w:val="24"/>
                <w:szCs w:val="24"/>
                <w:lang w:val="uk-UA" w:eastAsia="uk-UA" w:bidi="uk-UA"/>
              </w:rPr>
              <w:t>FХ</w:t>
            </w:r>
          </w:p>
        </w:tc>
        <w:tc>
          <w:tcPr>
            <w:tcW w:w="5155" w:type="dxa"/>
            <w:tcBorders>
              <w:top w:val="single" w:sz="4" w:space="0" w:color="auto"/>
              <w:left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незадовільно з можливістю повторного складання</w:t>
            </w:r>
          </w:p>
        </w:tc>
        <w:tc>
          <w:tcPr>
            <w:tcW w:w="4049" w:type="dxa"/>
            <w:tcBorders>
              <w:top w:val="single" w:sz="4" w:space="0" w:color="auto"/>
              <w:left w:val="single" w:sz="4" w:space="0" w:color="auto"/>
              <w:right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не зараховано з можливістю повторного складання</w:t>
            </w:r>
          </w:p>
        </w:tc>
      </w:tr>
      <w:tr w:rsidR="00783532" w:rsidRPr="000065A4" w:rsidTr="00433796">
        <w:trPr>
          <w:trHeight w:hRule="exact" w:val="1627"/>
          <w:jc w:val="center"/>
        </w:trPr>
        <w:tc>
          <w:tcPr>
            <w:tcW w:w="2738" w:type="dxa"/>
            <w:tcBorders>
              <w:top w:val="single" w:sz="4" w:space="0" w:color="auto"/>
              <w:left w:val="single" w:sz="4" w:space="0" w:color="auto"/>
              <w:bottom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0-34</w:t>
            </w:r>
          </w:p>
        </w:tc>
        <w:tc>
          <w:tcPr>
            <w:tcW w:w="2409" w:type="dxa"/>
            <w:tcBorders>
              <w:top w:val="single" w:sz="4" w:space="0" w:color="auto"/>
              <w:left w:val="single" w:sz="4" w:space="0" w:color="auto"/>
              <w:bottom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b/>
                <w:bCs/>
                <w:color w:val="000000"/>
                <w:sz w:val="24"/>
                <w:szCs w:val="24"/>
                <w:lang w:val="uk-UA" w:eastAsia="uk-UA" w:bidi="uk-UA"/>
              </w:rPr>
              <w:t>F</w:t>
            </w:r>
          </w:p>
        </w:tc>
        <w:tc>
          <w:tcPr>
            <w:tcW w:w="5155" w:type="dxa"/>
            <w:tcBorders>
              <w:top w:val="single" w:sz="4" w:space="0" w:color="auto"/>
              <w:left w:val="single" w:sz="4" w:space="0" w:color="auto"/>
              <w:bottom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 xml:space="preserve">незадовільно з обов’язковим повторним вивченням </w:t>
            </w:r>
            <w:r w:rsidR="00B42A0F" w:rsidRPr="000065A4">
              <w:rPr>
                <w:rFonts w:ascii="Times New Roman" w:eastAsia="Times New Roman" w:hAnsi="Times New Roman" w:cs="Times New Roman"/>
                <w:color w:val="000000"/>
                <w:sz w:val="24"/>
                <w:szCs w:val="24"/>
                <w:lang w:val="uk-UA" w:eastAsia="uk-UA" w:bidi="uk-UA"/>
              </w:rPr>
              <w:t>ОК</w:t>
            </w:r>
          </w:p>
        </w:tc>
        <w:tc>
          <w:tcPr>
            <w:tcW w:w="4049" w:type="dxa"/>
            <w:tcBorders>
              <w:top w:val="single" w:sz="4" w:space="0" w:color="auto"/>
              <w:left w:val="single" w:sz="4" w:space="0" w:color="auto"/>
              <w:bottom w:val="single" w:sz="4" w:space="0" w:color="auto"/>
              <w:right w:val="single" w:sz="4" w:space="0" w:color="auto"/>
            </w:tcBorders>
            <w:shd w:val="clear" w:color="auto" w:fill="FFFFFF"/>
            <w:vAlign w:val="center"/>
          </w:tcPr>
          <w:p w:rsidR="00783532" w:rsidRPr="000065A4" w:rsidRDefault="00783532" w:rsidP="00433796">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0065A4">
              <w:rPr>
                <w:rFonts w:ascii="Times New Roman" w:eastAsia="Times New Roman" w:hAnsi="Times New Roman" w:cs="Times New Roman"/>
                <w:color w:val="000000"/>
                <w:sz w:val="24"/>
                <w:szCs w:val="24"/>
                <w:lang w:val="uk-UA" w:eastAsia="uk-UA" w:bidi="uk-UA"/>
              </w:rPr>
              <w:t xml:space="preserve">не зараховано з обов’язковим повторним вивченням </w:t>
            </w:r>
            <w:r w:rsidR="00B42A0F" w:rsidRPr="000065A4">
              <w:rPr>
                <w:rFonts w:ascii="Times New Roman" w:eastAsia="Times New Roman" w:hAnsi="Times New Roman" w:cs="Times New Roman"/>
                <w:color w:val="000000"/>
                <w:sz w:val="24"/>
                <w:szCs w:val="24"/>
                <w:lang w:val="uk-UA" w:eastAsia="uk-UA" w:bidi="uk-UA"/>
              </w:rPr>
              <w:t>ОК</w:t>
            </w:r>
          </w:p>
        </w:tc>
      </w:tr>
    </w:tbl>
    <w:p w:rsidR="00783532" w:rsidRPr="000065A4" w:rsidRDefault="00783532" w:rsidP="00433796">
      <w:pPr>
        <w:spacing w:after="0" w:line="240" w:lineRule="auto"/>
        <w:jc w:val="center"/>
        <w:rPr>
          <w:rFonts w:ascii="Times New Roman" w:hAnsi="Times New Roman" w:cs="Times New Roman"/>
          <w:b/>
          <w:sz w:val="24"/>
          <w:szCs w:val="24"/>
          <w:lang w:val="uk-UA"/>
        </w:rPr>
      </w:pPr>
      <w:r w:rsidRPr="000065A4">
        <w:rPr>
          <w:rFonts w:ascii="Times New Roman" w:hAnsi="Times New Roman" w:cs="Times New Roman"/>
          <w:b/>
          <w:sz w:val="24"/>
          <w:szCs w:val="24"/>
          <w:lang w:val="uk-UA"/>
        </w:rPr>
        <w:t>10. Політика освітнього компонента</w:t>
      </w:r>
    </w:p>
    <w:p w:rsidR="00EB0F13" w:rsidRPr="000065A4" w:rsidRDefault="00EB0F13" w:rsidP="00EB0F13">
      <w:pPr>
        <w:pStyle w:val="a9"/>
        <w:spacing w:before="0" w:beforeAutospacing="0" w:after="0" w:afterAutospacing="0"/>
        <w:ind w:firstLine="567"/>
        <w:jc w:val="both"/>
        <w:rPr>
          <w:b/>
        </w:rPr>
      </w:pPr>
      <w:r w:rsidRPr="000065A4">
        <w:rPr>
          <w:b/>
        </w:rPr>
        <w:t xml:space="preserve">Політика щодо академічної доброчесності. </w:t>
      </w:r>
    </w:p>
    <w:p w:rsidR="00EB0F13" w:rsidRPr="000065A4" w:rsidRDefault="00EB0F13" w:rsidP="00EB0F13">
      <w:pPr>
        <w:pStyle w:val="a9"/>
        <w:spacing w:before="0" w:beforeAutospacing="0" w:after="0" w:afterAutospacing="0"/>
        <w:ind w:firstLine="567"/>
        <w:jc w:val="both"/>
      </w:pPr>
      <w:r w:rsidRPr="000065A4">
        <w:t xml:space="preserve">Політика ОК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ОК (недопущення академічного плагіату, списування, </w:t>
      </w:r>
      <w:proofErr w:type="spellStart"/>
      <w:r w:rsidRPr="000065A4">
        <w:t>самоплагіат</w:t>
      </w:r>
      <w:proofErr w:type="spellEnd"/>
      <w:r w:rsidRPr="000065A4">
        <w:t xml:space="preserve">, фабрикація, фальсифікація, обман, хабарництво, необ’єктивне оцінювання, заборона </w:t>
      </w:r>
      <w:r w:rsidRPr="000065A4">
        <w:lastRenderedPageBreak/>
        <w:t xml:space="preserve">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із закладу освіти (крім осіб, які здобувають загальну середню освіту); позбавлення академічної стипендії. </w:t>
      </w:r>
    </w:p>
    <w:p w:rsidR="00EB0F13" w:rsidRPr="000065A4" w:rsidRDefault="00EB0F13" w:rsidP="00EB0F13">
      <w:pPr>
        <w:pStyle w:val="a9"/>
        <w:spacing w:before="0" w:beforeAutospacing="0" w:after="0" w:afterAutospacing="0"/>
        <w:ind w:firstLine="567"/>
        <w:jc w:val="both"/>
      </w:pPr>
      <w:r w:rsidRPr="000065A4">
        <w:rPr>
          <w:b/>
        </w:rPr>
        <w:t>Політика щодо відвідування.</w:t>
      </w:r>
      <w:r w:rsidRPr="000065A4">
        <w:t xml:space="preserve"> </w:t>
      </w:r>
    </w:p>
    <w:p w:rsidR="00EB0F13" w:rsidRPr="000065A4" w:rsidRDefault="00EB0F13" w:rsidP="00EB0F13">
      <w:pPr>
        <w:pStyle w:val="a9"/>
        <w:spacing w:before="0" w:beforeAutospacing="0" w:after="0" w:afterAutospacing="0"/>
        <w:ind w:firstLine="567"/>
        <w:jc w:val="both"/>
      </w:pPr>
      <w:r w:rsidRPr="000065A4">
        <w:t xml:space="preserve">Політика щодо відвідування усіх форм занять регламентується «Положенням про організацію освітнього процесу у Житомирському медичному інституті ЖОР».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 </w:t>
      </w:r>
    </w:p>
    <w:p w:rsidR="00EB0F13" w:rsidRPr="000065A4" w:rsidRDefault="00EB0F13" w:rsidP="00EB0F13">
      <w:pPr>
        <w:pStyle w:val="a9"/>
        <w:spacing w:before="0" w:beforeAutospacing="0" w:after="0" w:afterAutospacing="0"/>
        <w:ind w:firstLine="567"/>
        <w:jc w:val="both"/>
      </w:pPr>
      <w:r w:rsidRPr="000065A4">
        <w:rPr>
          <w:b/>
        </w:rPr>
        <w:t>Політика щодо перескладання.</w:t>
      </w:r>
      <w:r w:rsidRPr="000065A4">
        <w:t xml:space="preserve"> </w:t>
      </w:r>
    </w:p>
    <w:p w:rsidR="00EB0F13" w:rsidRPr="000065A4" w:rsidRDefault="00EB0F13" w:rsidP="00EB0F13">
      <w:pPr>
        <w:pStyle w:val="a9"/>
        <w:spacing w:before="0" w:beforeAutospacing="0" w:after="0" w:afterAutospacing="0"/>
        <w:ind w:firstLine="567"/>
        <w:jc w:val="both"/>
      </w:pPr>
      <w:r w:rsidRPr="000065A4">
        <w:t xml:space="preserve">Порядок відпрацювання пропущених занять з поважних та без поважних причин здобувачі інституту регламентується «Положенням про порядок відпрацювання здобувача освіти Житомирського медичного інституту Житомирської обласної ради пропущених лекційних, практичних, лабораторних та семінарських занять». </w:t>
      </w:r>
    </w:p>
    <w:p w:rsidR="00EB0F13" w:rsidRPr="000065A4" w:rsidRDefault="00EB0F13" w:rsidP="00EB0F13">
      <w:pPr>
        <w:pStyle w:val="a9"/>
        <w:spacing w:before="0" w:beforeAutospacing="0" w:after="0" w:afterAutospacing="0"/>
        <w:ind w:firstLine="567"/>
        <w:jc w:val="both"/>
      </w:pPr>
      <w:r w:rsidRPr="000065A4">
        <w:rPr>
          <w:b/>
        </w:rPr>
        <w:t xml:space="preserve">Політика щодо </w:t>
      </w:r>
      <w:proofErr w:type="spellStart"/>
      <w:r w:rsidRPr="000065A4">
        <w:rPr>
          <w:b/>
        </w:rPr>
        <w:t>дедлайнів</w:t>
      </w:r>
      <w:proofErr w:type="spellEnd"/>
      <w:r w:rsidRPr="000065A4">
        <w:rPr>
          <w:b/>
        </w:rPr>
        <w:t>.</w:t>
      </w:r>
      <w:r w:rsidRPr="000065A4">
        <w:t xml:space="preserve"> </w:t>
      </w:r>
    </w:p>
    <w:p w:rsidR="00EB0F13" w:rsidRPr="000065A4" w:rsidRDefault="00EB0F13" w:rsidP="00EB0F13">
      <w:pPr>
        <w:pStyle w:val="a9"/>
        <w:spacing w:before="0" w:beforeAutospacing="0" w:after="0" w:afterAutospacing="0"/>
        <w:ind w:firstLine="567"/>
        <w:jc w:val="both"/>
      </w:pPr>
      <w:r w:rsidRPr="000065A4">
        <w:t xml:space="preserve">Здобувач освіти зобов’язані дотримуватися термінів, передбачених вивченням ОК визначених для виконання усіх видів робіт. </w:t>
      </w:r>
    </w:p>
    <w:p w:rsidR="00EB0F13" w:rsidRPr="000065A4" w:rsidRDefault="00EB0F13" w:rsidP="00EB0F13">
      <w:pPr>
        <w:pStyle w:val="a9"/>
        <w:spacing w:before="0" w:beforeAutospacing="0" w:after="0" w:afterAutospacing="0"/>
        <w:ind w:firstLine="567"/>
        <w:jc w:val="both"/>
      </w:pPr>
      <w:r w:rsidRPr="000065A4">
        <w:rPr>
          <w:b/>
        </w:rPr>
        <w:t>Політика щодо апеляції.</w:t>
      </w:r>
      <w:r w:rsidRPr="000065A4">
        <w:t xml:space="preserve"> </w:t>
      </w:r>
    </w:p>
    <w:p w:rsidR="00EB0F13" w:rsidRPr="000065A4" w:rsidRDefault="00EB0F13" w:rsidP="00EB0F13">
      <w:pPr>
        <w:pStyle w:val="a9"/>
        <w:spacing w:before="0" w:beforeAutospacing="0" w:after="0" w:afterAutospacing="0"/>
        <w:ind w:firstLine="567"/>
        <w:jc w:val="both"/>
      </w:pPr>
      <w:r w:rsidRPr="000065A4">
        <w:t xml:space="preserve">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ЖМІ ЖОР» http://www.zhim.org.ua/images/info/pol_apel_rezult.pdf. Заява подається особисто в день оголошення результатів контрольного заходу начальнику навчально-методичного відділу інституту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цього ОК,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 </w:t>
      </w:r>
    </w:p>
    <w:p w:rsidR="00EB0F13" w:rsidRPr="000065A4" w:rsidRDefault="00EB0F13" w:rsidP="00EB0F13">
      <w:pPr>
        <w:pStyle w:val="a9"/>
        <w:spacing w:before="0" w:beforeAutospacing="0" w:after="0" w:afterAutospacing="0"/>
        <w:ind w:firstLine="567"/>
        <w:jc w:val="both"/>
      </w:pPr>
      <w:r w:rsidRPr="000065A4">
        <w:rPr>
          <w:b/>
        </w:rPr>
        <w:t>Політика щодо конфліктних ситуацій.</w:t>
      </w:r>
      <w:r w:rsidRPr="000065A4">
        <w:t xml:space="preserve"> </w:t>
      </w:r>
    </w:p>
    <w:p w:rsidR="00EB0F13" w:rsidRPr="000065A4" w:rsidRDefault="00EB0F13" w:rsidP="00EB0F13">
      <w:pPr>
        <w:pStyle w:val="a9"/>
        <w:spacing w:before="0" w:beforeAutospacing="0" w:after="0" w:afterAutospacing="0"/>
        <w:ind w:firstLine="567"/>
        <w:jc w:val="both"/>
      </w:pPr>
      <w:r w:rsidRPr="000065A4">
        <w:t xml:space="preserve">В Інституті визначено чіткі механізми та процедури врегулювання конфліктних ситуацій, пов’язаних з корупцією, дискримінацією, сексуальними домаганнями та ін. Упроваджено ефективну систему запобігання та виявлення корупції, вживаються заходи, спрямовані на підвищення доброчесності працівників і здобувачів освіти інституту,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Антикорупційну програму http://www.zhim.org.ua/images/info/antikoruption.pdf , «Положення про комісію з оцінки корупційних ризиків», http://www.zhim.org.ua/images/info/pol_komisiya_korupcii.pdf , План заходів з виконання антикорупційної програми відповідно до Закону України «Про запобігання корупції http://www.zhim.org.ua/images/info/plan_zahodiv_korupciya.pdf , яким передбачено проведення інститутом антикорупційних заходів під час здійснення своїх статутних завдань. </w:t>
      </w:r>
    </w:p>
    <w:p w:rsidR="00EB0F13" w:rsidRPr="000065A4" w:rsidRDefault="00EB0F13" w:rsidP="00EB0F13">
      <w:pPr>
        <w:pStyle w:val="a9"/>
        <w:spacing w:before="0" w:beforeAutospacing="0" w:after="0" w:afterAutospacing="0"/>
        <w:ind w:firstLine="567"/>
        <w:jc w:val="both"/>
      </w:pPr>
      <w:r w:rsidRPr="000065A4">
        <w:t xml:space="preserve">Для вирішення питань, пов’язаних із запобіганням будь-яких форм дискримінації, зокрема і за ознаками статі, в інституті діє «Телефон Довіри», (0412-46-19-62) звернувшись за ним, здобувачі освіти мають можливість отримати анонімну, екстрену, безкоштовну, кваліфіковану </w:t>
      </w:r>
      <w:r w:rsidRPr="000065A4">
        <w:lastRenderedPageBreak/>
        <w:t xml:space="preserve">допомогу. Створена «Скринька довіри», до якої анонімно можуть звертатись здобувачі: залишати там свої скарги чи пропозиції. Також у закладі розроблено План </w:t>
      </w:r>
      <w:proofErr w:type="spellStart"/>
      <w:r w:rsidRPr="000065A4">
        <w:t>заходiв</w:t>
      </w:r>
      <w:proofErr w:type="spellEnd"/>
      <w:r w:rsidRPr="000065A4">
        <w:t xml:space="preserve"> щодо попередження </w:t>
      </w:r>
      <w:proofErr w:type="spellStart"/>
      <w:r w:rsidRPr="000065A4">
        <w:t>мобiнгових</w:t>
      </w:r>
      <w:proofErr w:type="spellEnd"/>
      <w:r w:rsidRPr="000065A4">
        <w:t>/</w:t>
      </w:r>
      <w:proofErr w:type="spellStart"/>
      <w:r w:rsidRPr="000065A4">
        <w:t>булiнгових</w:t>
      </w:r>
      <w:proofErr w:type="spellEnd"/>
      <w:r w:rsidRPr="000065A4">
        <w:t xml:space="preserve"> </w:t>
      </w:r>
      <w:proofErr w:type="spellStart"/>
      <w:r w:rsidRPr="000065A4">
        <w:t>тенденцiй</w:t>
      </w:r>
      <w:proofErr w:type="spellEnd"/>
      <w:r w:rsidRPr="000065A4">
        <w:t xml:space="preserve"> у Житомирському медичному інституті ЖОР https://www.zhim.org.ua/images/info/polozh_buling.pdf , «Положення про політику запобігання, попередження та боротьби з сексуальними домаганнями і дискримінацією» http://www.zhim.org.ua/images/info/pol_seks_domag.pdf , працює практичний психолог</w:t>
      </w:r>
    </w:p>
    <w:p w:rsidR="00783532" w:rsidRPr="000065A4" w:rsidRDefault="000065A4" w:rsidP="00433796">
      <w:pPr>
        <w:pStyle w:val="a3"/>
        <w:spacing w:after="0" w:line="240" w:lineRule="auto"/>
        <w:ind w:left="0"/>
        <w:rPr>
          <w:rFonts w:ascii="Times New Roman" w:hAnsi="Times New Roman" w:cs="Times New Roman"/>
          <w:sz w:val="24"/>
          <w:szCs w:val="24"/>
          <w:lang w:val="uk-UA"/>
        </w:rPr>
      </w:pPr>
      <w:r w:rsidRPr="000065A4">
        <w:rPr>
          <w:rFonts w:ascii="Times New Roman" w:hAnsi="Times New Roman" w:cs="Times New Roman"/>
          <w:noProof/>
          <w:sz w:val="24"/>
          <w:szCs w:val="24"/>
          <w:lang w:val="uk-UA"/>
        </w:rPr>
        <w:pict>
          <v:shape id="_x0000_s1027" type="#_x0000_t75" style="position:absolute;margin-left:-36.2pt;margin-top:50.35pt;width:841.5pt;height:415.95pt;z-index:-251655168;mso-position-horizontal-relative:text;mso-position-vertical-relative:text;mso-width-relative:page;mso-height-relative:page" wrapcoords="-44 0 -44 21569 21600 21569 21600 0 -44 0">
            <v:imagedata r:id="rId9" o:title="6,40007" croptop="19737f"/>
            <w10:wrap type="tight"/>
          </v:shape>
        </w:pict>
      </w:r>
    </w:p>
    <w:sectPr w:rsidR="00783532" w:rsidRPr="000065A4" w:rsidSect="00B42A0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7CEB"/>
    <w:multiLevelType w:val="hybridMultilevel"/>
    <w:tmpl w:val="41BC14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F46CF4"/>
    <w:multiLevelType w:val="multilevel"/>
    <w:tmpl w:val="5C440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D7520A"/>
    <w:multiLevelType w:val="hybridMultilevel"/>
    <w:tmpl w:val="095ECC96"/>
    <w:lvl w:ilvl="0" w:tplc="0419000F">
      <w:start w:val="1"/>
      <w:numFmt w:val="decimal"/>
      <w:lvlText w:val="%1."/>
      <w:lvlJc w:val="left"/>
      <w:pPr>
        <w:ind w:left="710" w:hanging="360"/>
      </w:p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3">
    <w:nsid w:val="5B312BF2"/>
    <w:multiLevelType w:val="hybridMultilevel"/>
    <w:tmpl w:val="69508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9136AE"/>
    <w:multiLevelType w:val="hybridMultilevel"/>
    <w:tmpl w:val="038EA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E577F4"/>
    <w:multiLevelType w:val="hybridMultilevel"/>
    <w:tmpl w:val="4E2C4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4147D6"/>
    <w:multiLevelType w:val="multilevel"/>
    <w:tmpl w:val="584CF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F0"/>
    <w:rsid w:val="000065A4"/>
    <w:rsid w:val="00260FF0"/>
    <w:rsid w:val="003C0045"/>
    <w:rsid w:val="003F7928"/>
    <w:rsid w:val="00433796"/>
    <w:rsid w:val="00456D50"/>
    <w:rsid w:val="00536119"/>
    <w:rsid w:val="00577339"/>
    <w:rsid w:val="00592B5D"/>
    <w:rsid w:val="005A3682"/>
    <w:rsid w:val="005F07BA"/>
    <w:rsid w:val="00635D34"/>
    <w:rsid w:val="006E24DA"/>
    <w:rsid w:val="00752CEE"/>
    <w:rsid w:val="00783532"/>
    <w:rsid w:val="00803E8C"/>
    <w:rsid w:val="008279B5"/>
    <w:rsid w:val="008945BF"/>
    <w:rsid w:val="00951C03"/>
    <w:rsid w:val="00A94527"/>
    <w:rsid w:val="00AB5A78"/>
    <w:rsid w:val="00B42A0F"/>
    <w:rsid w:val="00C67E54"/>
    <w:rsid w:val="00CB5278"/>
    <w:rsid w:val="00CB7B66"/>
    <w:rsid w:val="00D10674"/>
    <w:rsid w:val="00EB0F13"/>
    <w:rsid w:val="00F35780"/>
    <w:rsid w:val="00F5613E"/>
    <w:rsid w:val="00F708F9"/>
    <w:rsid w:val="00F84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CFE8F3A-7153-4960-8853-D1AC895A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F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FF0"/>
    <w:pPr>
      <w:ind w:left="720"/>
      <w:contextualSpacing/>
    </w:pPr>
  </w:style>
  <w:style w:type="table" w:styleId="a4">
    <w:name w:val="Table Grid"/>
    <w:basedOn w:val="a1"/>
    <w:uiPriority w:val="59"/>
    <w:rsid w:val="00CB5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52C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2CEE"/>
    <w:rPr>
      <w:rFonts w:ascii="Tahoma" w:hAnsi="Tahoma" w:cs="Tahoma"/>
      <w:sz w:val="16"/>
      <w:szCs w:val="16"/>
    </w:rPr>
  </w:style>
  <w:style w:type="character" w:styleId="a7">
    <w:name w:val="Hyperlink"/>
    <w:basedOn w:val="a0"/>
    <w:uiPriority w:val="99"/>
    <w:unhideWhenUsed/>
    <w:rsid w:val="00A94527"/>
    <w:rPr>
      <w:color w:val="0000FF" w:themeColor="hyperlink"/>
      <w:u w:val="single"/>
    </w:rPr>
  </w:style>
  <w:style w:type="character" w:styleId="a8">
    <w:name w:val="FollowedHyperlink"/>
    <w:basedOn w:val="a0"/>
    <w:uiPriority w:val="99"/>
    <w:semiHidden/>
    <w:unhideWhenUsed/>
    <w:rsid w:val="00A94527"/>
    <w:rPr>
      <w:color w:val="800080" w:themeColor="followedHyperlink"/>
      <w:u w:val="single"/>
    </w:rPr>
  </w:style>
  <w:style w:type="paragraph" w:customStyle="1" w:styleId="11">
    <w:name w:val="Заголовок 11"/>
    <w:basedOn w:val="a"/>
    <w:uiPriority w:val="1"/>
    <w:qFormat/>
    <w:rsid w:val="00EB0F13"/>
    <w:pPr>
      <w:widowControl w:val="0"/>
      <w:autoSpaceDE w:val="0"/>
      <w:autoSpaceDN w:val="0"/>
      <w:spacing w:after="0" w:line="240" w:lineRule="auto"/>
      <w:ind w:left="828"/>
      <w:outlineLvl w:val="1"/>
    </w:pPr>
    <w:rPr>
      <w:rFonts w:ascii="Times New Roman" w:eastAsia="Times New Roman" w:hAnsi="Times New Roman" w:cs="Times New Roman"/>
      <w:b/>
      <w:bCs/>
      <w:sz w:val="24"/>
      <w:szCs w:val="24"/>
      <w:lang w:val="en-US"/>
    </w:rPr>
  </w:style>
  <w:style w:type="paragraph" w:styleId="a9">
    <w:name w:val="Normal (Web)"/>
    <w:basedOn w:val="a"/>
    <w:uiPriority w:val="99"/>
    <w:rsid w:val="00EB0F13"/>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him.org.ua/kaf_ldgz.php"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D8D5F-97B0-4008-B7E5-C5E86E9B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2429</Words>
  <Characters>13851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Валентина</cp:lastModifiedBy>
  <cp:revision>24</cp:revision>
  <cp:lastPrinted>2024-01-22T11:50:00Z</cp:lastPrinted>
  <dcterms:created xsi:type="dcterms:W3CDTF">2023-10-01T17:51:00Z</dcterms:created>
  <dcterms:modified xsi:type="dcterms:W3CDTF">2024-02-27T08:33:00Z</dcterms:modified>
</cp:coreProperties>
</file>